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DBB42F" w14:textId="77777777" w:rsidR="0021234F" w:rsidRPr="00A86B95" w:rsidRDefault="0021234F" w:rsidP="0021234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r w:rsidRPr="00A86B95">
        <w:rPr>
          <w:rFonts w:ascii="Times New Roman" w:hAnsi="Times New Roman" w:cs="Times New Roman"/>
          <w:b/>
        </w:rPr>
        <w:t>SYLABUS DO PRZEDMIOTU</w:t>
      </w:r>
    </w:p>
    <w:p w14:paraId="6C9C434B" w14:textId="77777777" w:rsidR="0021234F" w:rsidRPr="00A86B95" w:rsidRDefault="0021234F" w:rsidP="0021234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21"/>
        <w:gridCol w:w="5367"/>
      </w:tblGrid>
      <w:tr w:rsidR="00A86B95" w:rsidRPr="00A86B95" w14:paraId="27B6D8D6" w14:textId="77777777" w:rsidTr="00AF2A52">
        <w:tc>
          <w:tcPr>
            <w:tcW w:w="2111" w:type="pct"/>
          </w:tcPr>
          <w:p w14:paraId="41CE7461" w14:textId="77777777" w:rsidR="0021234F" w:rsidRPr="00A86B95" w:rsidRDefault="0021234F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2889" w:type="pct"/>
            <w:vAlign w:val="center"/>
          </w:tcPr>
          <w:p w14:paraId="285388E1" w14:textId="77777777" w:rsidR="0021234F" w:rsidRPr="00A86B95" w:rsidRDefault="0021234F" w:rsidP="00D00D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86B95">
              <w:rPr>
                <w:rFonts w:ascii="Times New Roman" w:hAnsi="Times New Roman" w:cs="Times New Roman"/>
                <w:b/>
                <w:bCs/>
              </w:rPr>
              <w:t>Finanse i rachunkowość w  systemie SAP</w:t>
            </w:r>
          </w:p>
        </w:tc>
      </w:tr>
      <w:tr w:rsidR="00A86B95" w:rsidRPr="00A86B95" w14:paraId="1372D2E3" w14:textId="77777777" w:rsidTr="00AF2A52">
        <w:tc>
          <w:tcPr>
            <w:tcW w:w="2111" w:type="pct"/>
          </w:tcPr>
          <w:p w14:paraId="2CA94CF4" w14:textId="77777777" w:rsidR="0021234F" w:rsidRPr="00A86B95" w:rsidRDefault="0021234F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2889" w:type="pct"/>
          </w:tcPr>
          <w:p w14:paraId="75FA03DB" w14:textId="07A7521B" w:rsidR="0021234F" w:rsidRPr="00A86B95" w:rsidRDefault="0021234F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86B95">
              <w:rPr>
                <w:rFonts w:ascii="Times New Roman" w:hAnsi="Times New Roman" w:cs="Times New Roman"/>
                <w:b/>
                <w:bCs/>
              </w:rPr>
              <w:t>Finanse i Rachunkowość</w:t>
            </w:r>
            <w:r w:rsidR="00DF6A74" w:rsidRPr="00A86B95">
              <w:rPr>
                <w:rFonts w:ascii="Times New Roman" w:hAnsi="Times New Roman" w:cs="Times New Roman"/>
                <w:b/>
                <w:bCs/>
              </w:rPr>
              <w:t xml:space="preserve"> w Biznesie</w:t>
            </w:r>
            <w:r w:rsidRPr="00A86B95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A86B95" w:rsidRPr="00A86B95" w14:paraId="25380E18" w14:textId="77777777" w:rsidTr="00AF2A52">
        <w:tc>
          <w:tcPr>
            <w:tcW w:w="2111" w:type="pct"/>
          </w:tcPr>
          <w:p w14:paraId="3710F85A" w14:textId="77777777" w:rsidR="0021234F" w:rsidRPr="00A86B95" w:rsidRDefault="0021234F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2889" w:type="pct"/>
          </w:tcPr>
          <w:p w14:paraId="21145CC7" w14:textId="77777777" w:rsidR="0021234F" w:rsidRPr="00A86B95" w:rsidRDefault="0021234F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A86B95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A86B95" w:rsidRPr="00A86B95" w14:paraId="2534492C" w14:textId="77777777" w:rsidTr="00AF2A52">
        <w:tc>
          <w:tcPr>
            <w:tcW w:w="2111" w:type="pct"/>
          </w:tcPr>
          <w:p w14:paraId="7281735A" w14:textId="77777777" w:rsidR="0021234F" w:rsidRPr="00A86B95" w:rsidRDefault="0021234F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2889" w:type="pct"/>
          </w:tcPr>
          <w:p w14:paraId="6B332C38" w14:textId="77777777" w:rsidR="0021234F" w:rsidRPr="00A86B95" w:rsidRDefault="0021234F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A86B95">
              <w:rPr>
                <w:rFonts w:ascii="Times New Roman" w:hAnsi="Times New Roman" w:cs="Times New Roman"/>
                <w:b/>
                <w:bCs/>
              </w:rPr>
              <w:t>drugiego stopnia</w:t>
            </w:r>
          </w:p>
        </w:tc>
      </w:tr>
      <w:tr w:rsidR="00A86B95" w:rsidRPr="00A86B95" w14:paraId="084928F7" w14:textId="77777777" w:rsidTr="00AF2A52">
        <w:tc>
          <w:tcPr>
            <w:tcW w:w="2111" w:type="pct"/>
          </w:tcPr>
          <w:p w14:paraId="61E7D4F4" w14:textId="77777777" w:rsidR="0021234F" w:rsidRPr="00A86B95" w:rsidRDefault="0021234F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2889" w:type="pct"/>
          </w:tcPr>
          <w:p w14:paraId="15E188C8" w14:textId="77777777" w:rsidR="0021234F" w:rsidRPr="00A86B95" w:rsidRDefault="0021234F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86B95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A86B95" w:rsidRPr="00A86B95" w14:paraId="5C3A48B5" w14:textId="77777777" w:rsidTr="00AF2A52">
        <w:tc>
          <w:tcPr>
            <w:tcW w:w="2111" w:type="pct"/>
          </w:tcPr>
          <w:p w14:paraId="79B54A11" w14:textId="77777777" w:rsidR="0021234F" w:rsidRPr="00A86B95" w:rsidRDefault="0021234F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2889" w:type="pct"/>
          </w:tcPr>
          <w:p w14:paraId="3AE7732D" w14:textId="77777777" w:rsidR="0021234F" w:rsidRPr="00A86B95" w:rsidRDefault="0021234F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86B95">
              <w:rPr>
                <w:rFonts w:ascii="Times New Roman" w:hAnsi="Times New Roman" w:cs="Times New Roman"/>
                <w:b/>
                <w:bCs/>
              </w:rPr>
              <w:t>IV</w:t>
            </w:r>
          </w:p>
        </w:tc>
      </w:tr>
      <w:tr w:rsidR="00A86B95" w:rsidRPr="00A86B95" w14:paraId="14D09AB6" w14:textId="77777777" w:rsidTr="00AF2A52">
        <w:tc>
          <w:tcPr>
            <w:tcW w:w="2111" w:type="pct"/>
          </w:tcPr>
          <w:p w14:paraId="43042CE8" w14:textId="77777777" w:rsidR="0021234F" w:rsidRPr="00A86B95" w:rsidRDefault="0021234F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2889" w:type="pct"/>
          </w:tcPr>
          <w:p w14:paraId="123BA25E" w14:textId="77777777" w:rsidR="0021234F" w:rsidRPr="00A86B95" w:rsidRDefault="0021234F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86B95">
              <w:rPr>
                <w:rFonts w:ascii="Times New Roman" w:hAnsi="Times New Roman" w:cs="Times New Roman"/>
                <w:b/>
                <w:bCs/>
              </w:rPr>
              <w:t>Katedra Informatyki Ekonomicznej</w:t>
            </w:r>
          </w:p>
        </w:tc>
      </w:tr>
      <w:tr w:rsidR="00A86B95" w:rsidRPr="00A86B95" w14:paraId="3FBB276A" w14:textId="77777777" w:rsidTr="00AF2A52">
        <w:tc>
          <w:tcPr>
            <w:tcW w:w="2111" w:type="pct"/>
          </w:tcPr>
          <w:p w14:paraId="21CBF230" w14:textId="77777777" w:rsidR="0021234F" w:rsidRPr="00A86B95" w:rsidRDefault="0021234F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2889" w:type="pct"/>
            <w:vAlign w:val="center"/>
          </w:tcPr>
          <w:p w14:paraId="2816EC83" w14:textId="77777777" w:rsidR="0021234F" w:rsidRPr="00A86B95" w:rsidRDefault="0021234F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86B95">
              <w:rPr>
                <w:rFonts w:ascii="Times New Roman" w:hAnsi="Times New Roman" w:cs="Times New Roman"/>
                <w:b/>
                <w:bCs/>
              </w:rPr>
              <w:t xml:space="preserve">dr inż. Damian </w:t>
            </w:r>
            <w:proofErr w:type="spellStart"/>
            <w:r w:rsidRPr="00A86B95">
              <w:rPr>
                <w:rFonts w:ascii="Times New Roman" w:hAnsi="Times New Roman" w:cs="Times New Roman"/>
                <w:b/>
                <w:bCs/>
              </w:rPr>
              <w:t>Dziembek</w:t>
            </w:r>
            <w:proofErr w:type="spellEnd"/>
            <w:r w:rsidRPr="00A86B95">
              <w:rPr>
                <w:rFonts w:ascii="Times New Roman" w:hAnsi="Times New Roman" w:cs="Times New Roman"/>
                <w:b/>
                <w:bCs/>
              </w:rPr>
              <w:t xml:space="preserve">, </w:t>
            </w:r>
          </w:p>
          <w:p w14:paraId="127C2599" w14:textId="77777777" w:rsidR="0021234F" w:rsidRPr="00A86B95" w:rsidRDefault="0021234F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86B95">
              <w:rPr>
                <w:rFonts w:ascii="Times New Roman" w:hAnsi="Times New Roman" w:cs="Times New Roman"/>
                <w:b/>
                <w:bCs/>
              </w:rPr>
              <w:t>dr Małgorzata Łęgowik-Małolepsza</w:t>
            </w:r>
          </w:p>
        </w:tc>
      </w:tr>
      <w:tr w:rsidR="00A86B95" w:rsidRPr="00A86B95" w14:paraId="7D4297AE" w14:textId="77777777" w:rsidTr="00AF2A52">
        <w:tc>
          <w:tcPr>
            <w:tcW w:w="2111" w:type="pct"/>
          </w:tcPr>
          <w:p w14:paraId="09E3D644" w14:textId="77777777" w:rsidR="0021234F" w:rsidRPr="00A86B95" w:rsidRDefault="0021234F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2889" w:type="pct"/>
          </w:tcPr>
          <w:p w14:paraId="049FB07E" w14:textId="77777777" w:rsidR="0021234F" w:rsidRPr="00A86B95" w:rsidRDefault="0021234F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86B95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</w:tr>
      <w:tr w:rsidR="0021234F" w:rsidRPr="00A86B95" w14:paraId="3FA8E7CE" w14:textId="77777777" w:rsidTr="00AF2A52">
        <w:tc>
          <w:tcPr>
            <w:tcW w:w="2111" w:type="pct"/>
          </w:tcPr>
          <w:p w14:paraId="7EC1DA1B" w14:textId="77777777" w:rsidR="0021234F" w:rsidRPr="00A86B95" w:rsidRDefault="0021234F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2889" w:type="pct"/>
          </w:tcPr>
          <w:p w14:paraId="6DD92D39" w14:textId="77777777" w:rsidR="0021234F" w:rsidRPr="00A86B95" w:rsidRDefault="0021234F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86B95">
              <w:rPr>
                <w:rFonts w:ascii="Times New Roman" w:hAnsi="Times New Roman" w:cs="Times New Roman"/>
                <w:b/>
                <w:bCs/>
              </w:rPr>
              <w:t xml:space="preserve">4 </w:t>
            </w:r>
          </w:p>
        </w:tc>
      </w:tr>
    </w:tbl>
    <w:p w14:paraId="4DD1ACAA" w14:textId="77777777" w:rsidR="0021234F" w:rsidRPr="00A86B95" w:rsidRDefault="0021234F" w:rsidP="0021234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FD9E5FF" w14:textId="77777777" w:rsidR="0021234F" w:rsidRPr="00A86B95" w:rsidRDefault="0021234F" w:rsidP="0021234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86B95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47"/>
        <w:gridCol w:w="1850"/>
        <w:gridCol w:w="2087"/>
        <w:gridCol w:w="1752"/>
        <w:gridCol w:w="1852"/>
      </w:tblGrid>
      <w:tr w:rsidR="00A86B95" w:rsidRPr="00A86B95" w14:paraId="4F13A6DF" w14:textId="77777777" w:rsidTr="00AF2A52">
        <w:tc>
          <w:tcPr>
            <w:tcW w:w="941" w:type="pct"/>
          </w:tcPr>
          <w:p w14:paraId="65596B95" w14:textId="77777777" w:rsidR="0021234F" w:rsidRPr="00A86B95" w:rsidRDefault="0021234F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86B95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996" w:type="pct"/>
          </w:tcPr>
          <w:p w14:paraId="32812E63" w14:textId="77777777" w:rsidR="0021234F" w:rsidRPr="00A86B95" w:rsidRDefault="0021234F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86B95">
              <w:rPr>
                <w:rFonts w:ascii="Times New Roman" w:hAnsi="Times New Roman" w:cs="Times New Roman"/>
                <w:b/>
                <w:bCs/>
              </w:rPr>
              <w:t>ĆWICZENIA</w:t>
            </w:r>
          </w:p>
          <w:p w14:paraId="20DD5E17" w14:textId="77777777" w:rsidR="0021234F" w:rsidRPr="00A86B95" w:rsidRDefault="0021234F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86B95">
              <w:rPr>
                <w:rFonts w:ascii="Times New Roman" w:hAnsi="Times New Roman" w:cs="Times New Roman"/>
                <w:b/>
                <w:bCs/>
              </w:rPr>
              <w:t>/WARSZTATY</w:t>
            </w:r>
          </w:p>
        </w:tc>
        <w:tc>
          <w:tcPr>
            <w:tcW w:w="1123" w:type="pct"/>
          </w:tcPr>
          <w:p w14:paraId="676F4ED4" w14:textId="77777777" w:rsidR="0021234F" w:rsidRPr="00A86B95" w:rsidRDefault="0021234F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86B95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943" w:type="pct"/>
          </w:tcPr>
          <w:p w14:paraId="342FF6E1" w14:textId="77777777" w:rsidR="0021234F" w:rsidRPr="00A86B95" w:rsidRDefault="0021234F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86B95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997" w:type="pct"/>
          </w:tcPr>
          <w:p w14:paraId="2F1EE3BD" w14:textId="77777777" w:rsidR="0021234F" w:rsidRPr="00A86B95" w:rsidRDefault="0021234F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86B95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21234F" w:rsidRPr="00A86B95" w14:paraId="6DBBC6C5" w14:textId="77777777" w:rsidTr="00AF2A52">
        <w:tc>
          <w:tcPr>
            <w:tcW w:w="941" w:type="pct"/>
          </w:tcPr>
          <w:p w14:paraId="3FF5915A" w14:textId="77777777" w:rsidR="0021234F" w:rsidRPr="00A86B95" w:rsidRDefault="0021234F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6" w:type="pct"/>
          </w:tcPr>
          <w:p w14:paraId="4AD60974" w14:textId="77777777" w:rsidR="0021234F" w:rsidRPr="00A86B95" w:rsidRDefault="0021234F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86B95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123" w:type="pct"/>
          </w:tcPr>
          <w:p w14:paraId="1035863A" w14:textId="77777777" w:rsidR="0021234F" w:rsidRPr="00A86B95" w:rsidRDefault="0021234F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86B95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943" w:type="pct"/>
          </w:tcPr>
          <w:p w14:paraId="706B25CD" w14:textId="77777777" w:rsidR="0021234F" w:rsidRPr="00A86B95" w:rsidRDefault="0021234F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7" w:type="pct"/>
          </w:tcPr>
          <w:p w14:paraId="5996154B" w14:textId="77777777" w:rsidR="0021234F" w:rsidRPr="00A86B95" w:rsidRDefault="0021234F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57C55C51" w14:textId="77777777" w:rsidR="0021234F" w:rsidRPr="00A86B95" w:rsidRDefault="0021234F" w:rsidP="0021234F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</w:p>
    <w:p w14:paraId="497366DE" w14:textId="77777777" w:rsidR="0021234F" w:rsidRPr="00A86B95" w:rsidRDefault="0021234F" w:rsidP="0021234F">
      <w:pPr>
        <w:pStyle w:val="Akapitzlist"/>
        <w:spacing w:line="240" w:lineRule="auto"/>
        <w:ind w:left="0"/>
        <w:rPr>
          <w:rFonts w:ascii="Times New Roman" w:hAnsi="Times New Roman"/>
          <w:b/>
          <w:bCs/>
          <w:sz w:val="22"/>
          <w:szCs w:val="22"/>
        </w:rPr>
      </w:pPr>
      <w:r w:rsidRPr="00A86B95">
        <w:rPr>
          <w:rFonts w:ascii="Times New Roman" w:hAnsi="Times New Roman"/>
          <w:b/>
          <w:bCs/>
          <w:sz w:val="22"/>
          <w:szCs w:val="22"/>
        </w:rPr>
        <w:t>CEL PRZEDMIOTU</w:t>
      </w:r>
    </w:p>
    <w:p w14:paraId="4B182AC3" w14:textId="77777777" w:rsidR="0021234F" w:rsidRPr="00A86B95" w:rsidRDefault="0021234F" w:rsidP="002123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86B95">
        <w:rPr>
          <w:rFonts w:ascii="Times New Roman" w:hAnsi="Times New Roman" w:cs="Times New Roman"/>
        </w:rPr>
        <w:t>C1. Przedstawienie roli rachunkowości wspomaganej komputerowo w procesach zarządzania przedsiębiorstwem</w:t>
      </w:r>
    </w:p>
    <w:p w14:paraId="792D6383" w14:textId="77777777" w:rsidR="0021234F" w:rsidRPr="00A86B95" w:rsidRDefault="0021234F" w:rsidP="002123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86B95">
        <w:rPr>
          <w:rFonts w:ascii="Times New Roman" w:hAnsi="Times New Roman" w:cs="Times New Roman"/>
        </w:rPr>
        <w:t>C2. Omówienie i praktyczne wykorzystanie finansowo-księgowych modułów systemu SAP w działalności przedsiębiorstwa.</w:t>
      </w:r>
    </w:p>
    <w:p w14:paraId="5D4F8F46" w14:textId="77777777" w:rsidR="0021234F" w:rsidRPr="00A86B95" w:rsidRDefault="0021234F" w:rsidP="0021234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03865D7" w14:textId="77777777" w:rsidR="0021234F" w:rsidRPr="00A86B95" w:rsidRDefault="0021234F" w:rsidP="0021234F">
      <w:pPr>
        <w:pStyle w:val="Akapitzlist"/>
        <w:spacing w:line="240" w:lineRule="auto"/>
        <w:ind w:left="0"/>
        <w:rPr>
          <w:rFonts w:ascii="Times New Roman" w:hAnsi="Times New Roman"/>
          <w:b/>
          <w:bCs/>
          <w:sz w:val="22"/>
          <w:szCs w:val="22"/>
        </w:rPr>
      </w:pPr>
      <w:r w:rsidRPr="00A86B95">
        <w:rPr>
          <w:rFonts w:ascii="Times New Roman" w:hAnsi="Times New Roman"/>
          <w:b/>
          <w:bCs/>
          <w:sz w:val="22"/>
          <w:szCs w:val="22"/>
        </w:rPr>
        <w:t xml:space="preserve">WYMAGANIA WSTĘPNE W ZAKRESIE WIEDZY, UMIEJĘTNOŚCI I INNYCH KOMPETENCJI </w:t>
      </w:r>
    </w:p>
    <w:p w14:paraId="288F05D1" w14:textId="77777777" w:rsidR="0021234F" w:rsidRPr="00A86B95" w:rsidRDefault="0021234F" w:rsidP="0021234F">
      <w:pPr>
        <w:pStyle w:val="Akapitzlist"/>
        <w:spacing w:line="240" w:lineRule="auto"/>
        <w:ind w:left="0"/>
        <w:rPr>
          <w:rFonts w:ascii="Times New Roman" w:hAnsi="Times New Roman"/>
          <w:sz w:val="22"/>
          <w:szCs w:val="22"/>
        </w:rPr>
      </w:pPr>
      <w:r w:rsidRPr="00A86B95">
        <w:rPr>
          <w:rFonts w:ascii="Times New Roman" w:hAnsi="Times New Roman"/>
          <w:sz w:val="22"/>
          <w:szCs w:val="22"/>
        </w:rPr>
        <w:t>1. Student potrafi korzystać z podstawowych technologii informacyjno-komunikacyjnych.</w:t>
      </w:r>
    </w:p>
    <w:p w14:paraId="11DEE192" w14:textId="77777777" w:rsidR="0021234F" w:rsidRPr="00A86B95" w:rsidRDefault="0021234F" w:rsidP="0021234F">
      <w:pPr>
        <w:pStyle w:val="Akapitzlist"/>
        <w:spacing w:line="240" w:lineRule="auto"/>
        <w:ind w:left="0"/>
        <w:rPr>
          <w:rFonts w:ascii="Times New Roman" w:hAnsi="Times New Roman"/>
          <w:sz w:val="22"/>
          <w:szCs w:val="22"/>
        </w:rPr>
      </w:pPr>
      <w:r w:rsidRPr="00A86B95">
        <w:rPr>
          <w:rFonts w:ascii="Times New Roman" w:hAnsi="Times New Roman"/>
          <w:sz w:val="22"/>
          <w:szCs w:val="22"/>
        </w:rPr>
        <w:t>2. Student posiada podstawową wiedzę z obszaru zarządzania oraz rachunkowości finansowej.</w:t>
      </w:r>
    </w:p>
    <w:p w14:paraId="2E804BD2" w14:textId="77777777" w:rsidR="0021234F" w:rsidRPr="00A86B95" w:rsidRDefault="0021234F" w:rsidP="0021234F">
      <w:pPr>
        <w:pStyle w:val="Akapitzlist"/>
        <w:spacing w:line="240" w:lineRule="auto"/>
        <w:ind w:left="0"/>
        <w:rPr>
          <w:rFonts w:ascii="Times New Roman" w:hAnsi="Times New Roman"/>
          <w:sz w:val="22"/>
          <w:szCs w:val="22"/>
        </w:rPr>
      </w:pPr>
      <w:r w:rsidRPr="00A86B95">
        <w:rPr>
          <w:rFonts w:ascii="Times New Roman" w:hAnsi="Times New Roman"/>
          <w:sz w:val="22"/>
          <w:szCs w:val="22"/>
        </w:rPr>
        <w:t>3. Student posiada umiejętność korzystania z różnych źródeł informacji w tym przede wszystkim z podręczników i artykułów.</w:t>
      </w:r>
    </w:p>
    <w:p w14:paraId="0AE99075" w14:textId="77777777" w:rsidR="0021234F" w:rsidRPr="00A86B95" w:rsidRDefault="0021234F" w:rsidP="0021234F">
      <w:pPr>
        <w:pStyle w:val="Akapitzlist"/>
        <w:spacing w:line="240" w:lineRule="auto"/>
        <w:ind w:left="0"/>
        <w:rPr>
          <w:rFonts w:ascii="Times New Roman" w:hAnsi="Times New Roman"/>
          <w:sz w:val="22"/>
          <w:szCs w:val="22"/>
        </w:rPr>
      </w:pPr>
      <w:r w:rsidRPr="00A86B95">
        <w:rPr>
          <w:rFonts w:ascii="Times New Roman" w:hAnsi="Times New Roman"/>
          <w:sz w:val="22"/>
          <w:szCs w:val="22"/>
        </w:rPr>
        <w:t>4. Student posiada umiejętność pracy samodzielnej i w grupie.</w:t>
      </w:r>
    </w:p>
    <w:p w14:paraId="3D5791D3" w14:textId="77777777" w:rsidR="0021234F" w:rsidRPr="00A86B95" w:rsidRDefault="0021234F" w:rsidP="0021234F">
      <w:pPr>
        <w:spacing w:after="0" w:line="240" w:lineRule="auto"/>
        <w:rPr>
          <w:rFonts w:ascii="Times New Roman" w:hAnsi="Times New Roman" w:cs="Times New Roman"/>
        </w:rPr>
      </w:pPr>
    </w:p>
    <w:p w14:paraId="638223C4" w14:textId="39057AC0" w:rsidR="0021234F" w:rsidRPr="00A86B95" w:rsidRDefault="0021234F" w:rsidP="0021234F">
      <w:pPr>
        <w:pStyle w:val="Akapitzlist"/>
        <w:spacing w:line="240" w:lineRule="auto"/>
        <w:ind w:left="0"/>
        <w:rPr>
          <w:rFonts w:ascii="Times New Roman" w:hAnsi="Times New Roman"/>
          <w:b/>
          <w:bCs/>
          <w:sz w:val="22"/>
          <w:szCs w:val="22"/>
        </w:rPr>
      </w:pPr>
      <w:r w:rsidRPr="00A86B95">
        <w:rPr>
          <w:rFonts w:ascii="Times New Roman" w:hAnsi="Times New Roman"/>
          <w:b/>
          <w:bCs/>
          <w:sz w:val="22"/>
          <w:szCs w:val="22"/>
        </w:rPr>
        <w:t>EFEKTY UCZENIA SIĘ</w:t>
      </w:r>
    </w:p>
    <w:p w14:paraId="2242E048" w14:textId="74D0F1E4" w:rsidR="00DF6A74" w:rsidRPr="00A86B95" w:rsidRDefault="00DF6A74" w:rsidP="0021234F">
      <w:pPr>
        <w:pStyle w:val="Akapitzlist"/>
        <w:spacing w:line="240" w:lineRule="auto"/>
        <w:ind w:left="0"/>
        <w:rPr>
          <w:rFonts w:ascii="Times New Roman" w:hAnsi="Times New Roman"/>
          <w:sz w:val="22"/>
          <w:szCs w:val="22"/>
        </w:rPr>
      </w:pPr>
      <w:r w:rsidRPr="00A86B95">
        <w:rPr>
          <w:rFonts w:ascii="Times New Roman" w:hAnsi="Times New Roman"/>
          <w:sz w:val="22"/>
          <w:szCs w:val="22"/>
        </w:rPr>
        <w:t>Po zakończeniu procesu uczenia się student:</w:t>
      </w:r>
    </w:p>
    <w:p w14:paraId="12A3076C" w14:textId="77777777" w:rsidR="0021234F" w:rsidRPr="00A86B95" w:rsidRDefault="0021234F" w:rsidP="002123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86B95">
        <w:rPr>
          <w:rFonts w:ascii="Times New Roman" w:hAnsi="Times New Roman" w:cs="Times New Roman"/>
        </w:rPr>
        <w:t>EU1. Student posiada podstawową wiedzę teoretyczną w zakresie roli i znaczenia systemów informacyjnych w zarządzaniu przedsiębiorstwem.</w:t>
      </w:r>
    </w:p>
    <w:p w14:paraId="13607F52" w14:textId="77777777" w:rsidR="0021234F" w:rsidRPr="00A86B95" w:rsidRDefault="0021234F" w:rsidP="002123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86B95">
        <w:rPr>
          <w:rFonts w:ascii="Times New Roman" w:hAnsi="Times New Roman" w:cs="Times New Roman"/>
        </w:rPr>
        <w:t>EU2. Student potrafi samodzielnie identyfikować procesy biznesowe i odpowiadające im operacje gospodarcze.</w:t>
      </w:r>
    </w:p>
    <w:p w14:paraId="78013265" w14:textId="77777777" w:rsidR="0021234F" w:rsidRPr="00A86B95" w:rsidRDefault="0021234F" w:rsidP="002123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86B95">
        <w:rPr>
          <w:rFonts w:ascii="Times New Roman" w:hAnsi="Times New Roman" w:cs="Times New Roman"/>
        </w:rPr>
        <w:t>EU3. Student potrafi użytkować moduły systemu SAP w zakresie ewidencji i monitorowania przebiegu procesów biznesowych i powiązanych z nimi operacji gospodarczych.</w:t>
      </w:r>
    </w:p>
    <w:p w14:paraId="60F74314" w14:textId="77777777" w:rsidR="0021234F" w:rsidRPr="00A86B95" w:rsidRDefault="0021234F" w:rsidP="002123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86B95">
        <w:rPr>
          <w:rFonts w:ascii="Times New Roman" w:hAnsi="Times New Roman" w:cs="Times New Roman"/>
        </w:rPr>
        <w:t>EU4. Student potrafi wykorzystać funkcje raportowania systemu SAP w celach analitycznych oraz w procesach podejmowania decyzji zarządczych.</w:t>
      </w:r>
    </w:p>
    <w:p w14:paraId="08D52FCF" w14:textId="77777777" w:rsidR="0021234F" w:rsidRPr="00A86B95" w:rsidRDefault="0021234F" w:rsidP="0021234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597CDFF" w14:textId="77777777" w:rsidR="0021234F" w:rsidRPr="00A86B95" w:rsidRDefault="0021234F" w:rsidP="0021234F">
      <w:pPr>
        <w:pStyle w:val="Akapitzlist"/>
        <w:spacing w:line="240" w:lineRule="auto"/>
        <w:ind w:left="0"/>
        <w:rPr>
          <w:rFonts w:ascii="Times New Roman" w:hAnsi="Times New Roman"/>
          <w:b/>
          <w:bCs/>
          <w:sz w:val="22"/>
          <w:szCs w:val="22"/>
        </w:rPr>
      </w:pPr>
      <w:r w:rsidRPr="00A86B95">
        <w:rPr>
          <w:rFonts w:ascii="Times New Roman" w:hAnsi="Times New Roman"/>
          <w:b/>
          <w:bCs/>
          <w:sz w:val="22"/>
          <w:szCs w:val="22"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7"/>
        <w:gridCol w:w="1241"/>
      </w:tblGrid>
      <w:tr w:rsidR="00A86B95" w:rsidRPr="00A86B95" w14:paraId="1B1AF423" w14:textId="77777777" w:rsidTr="00D00DA2">
        <w:tc>
          <w:tcPr>
            <w:tcW w:w="4332" w:type="pct"/>
          </w:tcPr>
          <w:p w14:paraId="5BC69982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86B95">
              <w:rPr>
                <w:rFonts w:ascii="Times New Roman" w:hAnsi="Times New Roman" w:cs="Times New Roman"/>
                <w:b/>
                <w:bCs/>
              </w:rPr>
              <w:t>Forma zajęć – Ćwiczenia 30h</w:t>
            </w:r>
          </w:p>
        </w:tc>
        <w:tc>
          <w:tcPr>
            <w:tcW w:w="668" w:type="pct"/>
          </w:tcPr>
          <w:p w14:paraId="6CFC0364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86B95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A86B95" w:rsidRPr="00A86B95" w14:paraId="18279873" w14:textId="77777777" w:rsidTr="00D00DA2">
        <w:tc>
          <w:tcPr>
            <w:tcW w:w="4332" w:type="pct"/>
          </w:tcPr>
          <w:p w14:paraId="7414B043" w14:textId="77777777" w:rsidR="0021234F" w:rsidRPr="00A86B95" w:rsidRDefault="0021234F" w:rsidP="00D00D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C1. Przedsiębiorstwo jako obiekt zarządzania, system informacyjny przedsiębiorstwa, rola informacji w procesie zarządzania przedsiębiorstwem – praca w grupach</w:t>
            </w:r>
          </w:p>
        </w:tc>
        <w:tc>
          <w:tcPr>
            <w:tcW w:w="668" w:type="pct"/>
          </w:tcPr>
          <w:p w14:paraId="58BAFA77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2</w:t>
            </w:r>
          </w:p>
        </w:tc>
      </w:tr>
      <w:tr w:rsidR="00A86B95" w:rsidRPr="00A86B95" w14:paraId="6AA09036" w14:textId="77777777" w:rsidTr="00D00DA2">
        <w:tc>
          <w:tcPr>
            <w:tcW w:w="4332" w:type="pct"/>
          </w:tcPr>
          <w:p w14:paraId="421038DD" w14:textId="77777777" w:rsidR="0021234F" w:rsidRPr="00A86B95" w:rsidRDefault="0021234F" w:rsidP="00D00D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C2. Podstawowe skróty systemu SAP, wyszukiwanie transakcji, konstrukcja „drzewka” transakcji, prezentacja głównych modułów systemu SAP –praca w grupach</w:t>
            </w:r>
          </w:p>
        </w:tc>
        <w:tc>
          <w:tcPr>
            <w:tcW w:w="668" w:type="pct"/>
          </w:tcPr>
          <w:p w14:paraId="03623BE6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2</w:t>
            </w:r>
          </w:p>
        </w:tc>
      </w:tr>
      <w:tr w:rsidR="00A86B95" w:rsidRPr="00A86B95" w14:paraId="08317333" w14:textId="77777777" w:rsidTr="00D00DA2">
        <w:tc>
          <w:tcPr>
            <w:tcW w:w="4332" w:type="pct"/>
          </w:tcPr>
          <w:p w14:paraId="2CC96785" w14:textId="77777777" w:rsidR="0021234F" w:rsidRPr="00A86B95" w:rsidRDefault="0021234F" w:rsidP="00D00D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 xml:space="preserve">C3. Podstawowe informacje o przedsiębiorstwie Globar </w:t>
            </w:r>
            <w:proofErr w:type="spellStart"/>
            <w:r w:rsidRPr="00A86B95">
              <w:rPr>
                <w:rFonts w:ascii="Times New Roman" w:hAnsi="Times New Roman" w:cs="Times New Roman"/>
              </w:rPr>
              <w:t>BikeIncorporation</w:t>
            </w:r>
            <w:proofErr w:type="spellEnd"/>
            <w:r w:rsidRPr="00A86B95">
              <w:rPr>
                <w:rFonts w:ascii="Times New Roman" w:hAnsi="Times New Roman" w:cs="Times New Roman"/>
              </w:rPr>
              <w:t>– aktywa, pasywa, zarząd, personel, struktura organizacyjna, praca w grupach</w:t>
            </w:r>
          </w:p>
        </w:tc>
        <w:tc>
          <w:tcPr>
            <w:tcW w:w="668" w:type="pct"/>
          </w:tcPr>
          <w:p w14:paraId="4595357A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2</w:t>
            </w:r>
          </w:p>
        </w:tc>
      </w:tr>
      <w:tr w:rsidR="00A86B95" w:rsidRPr="00A86B95" w14:paraId="7D323EDD" w14:textId="77777777" w:rsidTr="00D00DA2">
        <w:tc>
          <w:tcPr>
            <w:tcW w:w="4332" w:type="pct"/>
          </w:tcPr>
          <w:p w14:paraId="6C1D11E3" w14:textId="77777777" w:rsidR="0021234F" w:rsidRPr="00A86B95" w:rsidRDefault="0021234F" w:rsidP="00D00D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 xml:space="preserve">C4. Przygotowanie planu kont firmy Globar </w:t>
            </w:r>
            <w:proofErr w:type="spellStart"/>
            <w:r w:rsidRPr="00A86B95">
              <w:rPr>
                <w:rFonts w:ascii="Times New Roman" w:hAnsi="Times New Roman" w:cs="Times New Roman"/>
              </w:rPr>
              <w:t>BikeIncorporation</w:t>
            </w:r>
            <w:proofErr w:type="spellEnd"/>
            <w:r w:rsidRPr="00A86B95">
              <w:rPr>
                <w:rFonts w:ascii="Times New Roman" w:hAnsi="Times New Roman" w:cs="Times New Roman"/>
              </w:rPr>
              <w:t xml:space="preserve">– dokument: tabela z </w:t>
            </w:r>
            <w:r w:rsidRPr="00A86B95">
              <w:rPr>
                <w:rFonts w:ascii="Times New Roman" w:hAnsi="Times New Roman" w:cs="Times New Roman"/>
              </w:rPr>
              <w:lastRenderedPageBreak/>
              <w:t>nazwą konta księgi głównej, opisem i numerem konta, praca w grupach</w:t>
            </w:r>
          </w:p>
        </w:tc>
        <w:tc>
          <w:tcPr>
            <w:tcW w:w="668" w:type="pct"/>
          </w:tcPr>
          <w:p w14:paraId="324431AB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lastRenderedPageBreak/>
              <w:t>2</w:t>
            </w:r>
          </w:p>
        </w:tc>
      </w:tr>
      <w:tr w:rsidR="00A86B95" w:rsidRPr="00A86B95" w14:paraId="302EB840" w14:textId="77777777" w:rsidTr="00D00DA2">
        <w:tc>
          <w:tcPr>
            <w:tcW w:w="4332" w:type="pct"/>
          </w:tcPr>
          <w:p w14:paraId="0BA2AB02" w14:textId="77777777" w:rsidR="0021234F" w:rsidRPr="00A86B95" w:rsidRDefault="0021234F" w:rsidP="00D00D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 xml:space="preserve">C5. Przygotowanie listy z danymi kontrahentów firmy Globar </w:t>
            </w:r>
            <w:proofErr w:type="spellStart"/>
            <w:r w:rsidRPr="00A86B95">
              <w:rPr>
                <w:rFonts w:ascii="Times New Roman" w:hAnsi="Times New Roman" w:cs="Times New Roman"/>
              </w:rPr>
              <w:t>BikeIncorporation</w:t>
            </w:r>
            <w:proofErr w:type="spellEnd"/>
            <w:r w:rsidRPr="00A86B95">
              <w:rPr>
                <w:rFonts w:ascii="Times New Roman" w:hAnsi="Times New Roman" w:cs="Times New Roman"/>
              </w:rPr>
              <w:t xml:space="preserve">, tworzenie nowych i modyfikacja istniejących kontrahentów, praca w grupach </w:t>
            </w:r>
          </w:p>
        </w:tc>
        <w:tc>
          <w:tcPr>
            <w:tcW w:w="668" w:type="pct"/>
          </w:tcPr>
          <w:p w14:paraId="7A8735FA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2</w:t>
            </w:r>
          </w:p>
        </w:tc>
      </w:tr>
      <w:tr w:rsidR="00A86B95" w:rsidRPr="00A86B95" w14:paraId="223F481C" w14:textId="77777777" w:rsidTr="00D00DA2">
        <w:tc>
          <w:tcPr>
            <w:tcW w:w="4332" w:type="pct"/>
          </w:tcPr>
          <w:p w14:paraId="0B5F2F9E" w14:textId="77777777" w:rsidR="0021234F" w:rsidRPr="00A86B95" w:rsidRDefault="0021234F" w:rsidP="00D00D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 xml:space="preserve">C6-8. Określenie zasad ewidencji księgowej w firmie Globar </w:t>
            </w:r>
            <w:proofErr w:type="spellStart"/>
            <w:r w:rsidRPr="00A86B95">
              <w:rPr>
                <w:rFonts w:ascii="Times New Roman" w:hAnsi="Times New Roman" w:cs="Times New Roman"/>
              </w:rPr>
              <w:t>BikeIncorporation</w:t>
            </w:r>
            <w:proofErr w:type="spellEnd"/>
            <w:r w:rsidRPr="00A86B95">
              <w:rPr>
                <w:rFonts w:ascii="Times New Roman" w:hAnsi="Times New Roman" w:cs="Times New Roman"/>
              </w:rPr>
              <w:t>- ewidencja zakupu i sprzedaży składników majątkowych.</w:t>
            </w:r>
          </w:p>
        </w:tc>
        <w:tc>
          <w:tcPr>
            <w:tcW w:w="668" w:type="pct"/>
          </w:tcPr>
          <w:p w14:paraId="5DB274FF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6</w:t>
            </w:r>
          </w:p>
        </w:tc>
      </w:tr>
      <w:tr w:rsidR="00A86B95" w:rsidRPr="00A86B95" w14:paraId="3B10A72F" w14:textId="77777777" w:rsidTr="00D00DA2">
        <w:tc>
          <w:tcPr>
            <w:tcW w:w="4332" w:type="pct"/>
          </w:tcPr>
          <w:p w14:paraId="70BE1C1B" w14:textId="77777777" w:rsidR="0021234F" w:rsidRPr="00A86B95" w:rsidRDefault="0021234F" w:rsidP="00D00DA2">
            <w:pPr>
              <w:pStyle w:val="Tekstpodstawowy2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A86B95">
              <w:rPr>
                <w:rFonts w:ascii="Times New Roman" w:hAnsi="Times New Roman"/>
                <w:sz w:val="22"/>
                <w:szCs w:val="22"/>
              </w:rPr>
              <w:t xml:space="preserve">C9. Określenie zasad ewidencji księgowej kosztów w firmie Globar </w:t>
            </w:r>
            <w:proofErr w:type="spellStart"/>
            <w:r w:rsidRPr="00A86B95">
              <w:rPr>
                <w:rFonts w:ascii="Times New Roman" w:hAnsi="Times New Roman"/>
                <w:sz w:val="22"/>
                <w:szCs w:val="22"/>
              </w:rPr>
              <w:t>BikeIncorporation</w:t>
            </w:r>
            <w:proofErr w:type="spellEnd"/>
            <w:r w:rsidRPr="00A86B95">
              <w:rPr>
                <w:rFonts w:ascii="Times New Roman" w:hAnsi="Times New Roman"/>
                <w:sz w:val="22"/>
                <w:szCs w:val="22"/>
              </w:rPr>
              <w:t xml:space="preserve">- amortyzacja, wynagrodzenia, zużycie materiałów </w:t>
            </w:r>
          </w:p>
        </w:tc>
        <w:tc>
          <w:tcPr>
            <w:tcW w:w="668" w:type="pct"/>
          </w:tcPr>
          <w:p w14:paraId="48493204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2</w:t>
            </w:r>
          </w:p>
        </w:tc>
      </w:tr>
      <w:tr w:rsidR="00A86B95" w:rsidRPr="00A86B95" w14:paraId="548D40D4" w14:textId="77777777" w:rsidTr="00D00DA2">
        <w:tc>
          <w:tcPr>
            <w:tcW w:w="4332" w:type="pct"/>
          </w:tcPr>
          <w:p w14:paraId="08EA86DA" w14:textId="77777777" w:rsidR="0021234F" w:rsidRPr="00A86B95" w:rsidRDefault="0021234F" w:rsidP="00D00DA2">
            <w:pPr>
              <w:pStyle w:val="Tekstpodstawowy2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A86B95">
              <w:rPr>
                <w:rFonts w:ascii="Times New Roman" w:hAnsi="Times New Roman"/>
                <w:sz w:val="22"/>
                <w:szCs w:val="22"/>
              </w:rPr>
              <w:t xml:space="preserve">C10-C11. Podstawowe zestawienia i raporty księgowe wykorzystywane w firmie Globar </w:t>
            </w:r>
            <w:proofErr w:type="spellStart"/>
            <w:r w:rsidRPr="00A86B95">
              <w:rPr>
                <w:rFonts w:ascii="Times New Roman" w:hAnsi="Times New Roman"/>
                <w:sz w:val="22"/>
                <w:szCs w:val="22"/>
              </w:rPr>
              <w:t>BikeIncorporation</w:t>
            </w:r>
            <w:proofErr w:type="spellEnd"/>
          </w:p>
        </w:tc>
        <w:tc>
          <w:tcPr>
            <w:tcW w:w="668" w:type="pct"/>
          </w:tcPr>
          <w:p w14:paraId="28440554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4</w:t>
            </w:r>
          </w:p>
        </w:tc>
      </w:tr>
      <w:tr w:rsidR="00A86B95" w:rsidRPr="00A86B95" w14:paraId="62E968F5" w14:textId="77777777" w:rsidTr="00D00DA2">
        <w:tc>
          <w:tcPr>
            <w:tcW w:w="4332" w:type="pct"/>
          </w:tcPr>
          <w:p w14:paraId="49FCF2A3" w14:textId="77777777" w:rsidR="0021234F" w:rsidRPr="00A86B95" w:rsidRDefault="0021234F" w:rsidP="00D00D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 xml:space="preserve">C12-C13. Podstawowe informacje o konfiguracji księgowości w SAP FI – zakres parametryzacji, rodzaje dokumentów, definiowanie kont i grup kont, okresy sprawozdawcze, numerowanie dokumentów, </w:t>
            </w:r>
          </w:p>
        </w:tc>
        <w:tc>
          <w:tcPr>
            <w:tcW w:w="668" w:type="pct"/>
          </w:tcPr>
          <w:p w14:paraId="07F52718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4</w:t>
            </w:r>
          </w:p>
        </w:tc>
      </w:tr>
      <w:tr w:rsidR="00A86B95" w:rsidRPr="00A86B95" w14:paraId="4D6E190D" w14:textId="77777777" w:rsidTr="00D00DA2">
        <w:tc>
          <w:tcPr>
            <w:tcW w:w="4332" w:type="pct"/>
          </w:tcPr>
          <w:p w14:paraId="2F6C6369" w14:textId="77777777" w:rsidR="0021234F" w:rsidRPr="00A86B95" w:rsidRDefault="0021234F" w:rsidP="00D00D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C14. Wykorzystanie wybranych raportów generowanych przez SAP FI w celach analitycznych i zarządczych – export do arkusza kalkulacyjnego</w:t>
            </w:r>
          </w:p>
        </w:tc>
        <w:tc>
          <w:tcPr>
            <w:tcW w:w="668" w:type="pct"/>
          </w:tcPr>
          <w:p w14:paraId="6C2E75E7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2</w:t>
            </w:r>
          </w:p>
        </w:tc>
      </w:tr>
      <w:tr w:rsidR="00A86B95" w:rsidRPr="00A86B95" w14:paraId="4D988290" w14:textId="77777777" w:rsidTr="00D00DA2">
        <w:tc>
          <w:tcPr>
            <w:tcW w:w="4332" w:type="pct"/>
          </w:tcPr>
          <w:p w14:paraId="13C3E490" w14:textId="77777777" w:rsidR="0021234F" w:rsidRPr="00A86B95" w:rsidRDefault="0021234F" w:rsidP="00D00D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C15. Zaliczanie realizowanych ćwiczeń</w:t>
            </w:r>
          </w:p>
        </w:tc>
        <w:tc>
          <w:tcPr>
            <w:tcW w:w="668" w:type="pct"/>
          </w:tcPr>
          <w:p w14:paraId="5D241DCF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2</w:t>
            </w:r>
          </w:p>
        </w:tc>
      </w:tr>
      <w:tr w:rsidR="00A86B95" w:rsidRPr="00A86B95" w14:paraId="3333FBA7" w14:textId="77777777" w:rsidTr="00D00DA2">
        <w:tc>
          <w:tcPr>
            <w:tcW w:w="4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AB85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86B95">
              <w:rPr>
                <w:rFonts w:ascii="Times New Roman" w:hAnsi="Times New Roman" w:cs="Times New Roman"/>
                <w:b/>
                <w:bCs/>
              </w:rPr>
              <w:t>Forma zajęć – LABORATORIUM 30h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0C06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86B95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A86B95" w:rsidRPr="00A86B95" w14:paraId="4F6D582D" w14:textId="77777777" w:rsidTr="00D00DA2">
        <w:tc>
          <w:tcPr>
            <w:tcW w:w="4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F55B" w14:textId="77777777" w:rsidR="0021234F" w:rsidRPr="00A86B95" w:rsidRDefault="0021234F" w:rsidP="00D00D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 xml:space="preserve">L1-L2. Zajęcia wprowadzające, kwestie organizacyjne, zasady wykonywania ćwiczeń laboratoryjnych, regulamin pracowni komputerowej, Zakładanie kont użytkownikom, logowanie w systemie SAP, uprawnienia użytkownika. Omówienie systemu SAP (idea zintegrowanych systemów informatycznych klasy ERP, architektura systemu SAP, specyfika modułu finansowego i controllingowego) 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8D08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4</w:t>
            </w:r>
          </w:p>
        </w:tc>
      </w:tr>
      <w:tr w:rsidR="00A86B95" w:rsidRPr="00A86B95" w14:paraId="4BD54C1A" w14:textId="77777777" w:rsidTr="00D00DA2">
        <w:tc>
          <w:tcPr>
            <w:tcW w:w="4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A252" w14:textId="77777777" w:rsidR="0021234F" w:rsidRPr="00A86B95" w:rsidRDefault="0021234F" w:rsidP="00D00D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 xml:space="preserve">L3-L4. Prezentacja firmy Global </w:t>
            </w:r>
            <w:proofErr w:type="spellStart"/>
            <w:r w:rsidRPr="00A86B95">
              <w:rPr>
                <w:rFonts w:ascii="Times New Roman" w:hAnsi="Times New Roman" w:cs="Times New Roman"/>
              </w:rPr>
              <w:t>Bike</w:t>
            </w:r>
            <w:proofErr w:type="spellEnd"/>
            <w:r w:rsidRPr="00A86B95">
              <w:rPr>
                <w:rFonts w:ascii="Times New Roman" w:hAnsi="Times New Roman" w:cs="Times New Roman"/>
              </w:rPr>
              <w:t xml:space="preserve"> Inc. Analiza organizacji i zasad funkcjonowania podmiotu międzynarodowego z branży rowerowej. Omówienie zasad pracy, nawigacji i korzystania z menu oraz poleceń w module finansowym systemu SAP.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F3D1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4</w:t>
            </w:r>
          </w:p>
        </w:tc>
      </w:tr>
      <w:tr w:rsidR="00A86B95" w:rsidRPr="00A86B95" w14:paraId="34BBF0CD" w14:textId="77777777" w:rsidTr="00D00DA2">
        <w:tc>
          <w:tcPr>
            <w:tcW w:w="4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5D9B" w14:textId="77777777" w:rsidR="0021234F" w:rsidRPr="00A86B95" w:rsidRDefault="0021234F" w:rsidP="00D00D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 xml:space="preserve">L5-L6. Wyświetlanie planu kont, księgi głównej, kont syntetycznych stosowanych w przedsiębiorstwie Global </w:t>
            </w:r>
            <w:proofErr w:type="spellStart"/>
            <w:r w:rsidRPr="00A86B95">
              <w:rPr>
                <w:rFonts w:ascii="Times New Roman" w:hAnsi="Times New Roman" w:cs="Times New Roman"/>
              </w:rPr>
              <w:t>Bike</w:t>
            </w:r>
            <w:proofErr w:type="spellEnd"/>
            <w:r w:rsidRPr="00A86B95">
              <w:rPr>
                <w:rFonts w:ascii="Times New Roman" w:hAnsi="Times New Roman" w:cs="Times New Roman"/>
              </w:rPr>
              <w:t xml:space="preserve"> Inc. Tworzenie konta w księdze głównej, tworzenie kont syntetycznych, tworzenie konta kosztowego i elementu kosztowego dla transakcji realizowanych w przedsiębiorstwie Global </w:t>
            </w:r>
            <w:proofErr w:type="spellStart"/>
            <w:r w:rsidRPr="00A86B95">
              <w:rPr>
                <w:rFonts w:ascii="Times New Roman" w:hAnsi="Times New Roman" w:cs="Times New Roman"/>
              </w:rPr>
              <w:t>Bike</w:t>
            </w:r>
            <w:proofErr w:type="spellEnd"/>
            <w:r w:rsidRPr="00A86B95">
              <w:rPr>
                <w:rFonts w:ascii="Times New Roman" w:hAnsi="Times New Roman" w:cs="Times New Roman"/>
              </w:rPr>
              <w:t xml:space="preserve"> Inc. Analiza wprowadzonych danych w systemie SAP.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ED2F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4</w:t>
            </w:r>
          </w:p>
        </w:tc>
      </w:tr>
      <w:tr w:rsidR="00A86B95" w:rsidRPr="00A86B95" w14:paraId="3AEB2DB0" w14:textId="77777777" w:rsidTr="00D00DA2">
        <w:tc>
          <w:tcPr>
            <w:tcW w:w="4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C250" w14:textId="77777777" w:rsidR="0021234F" w:rsidRPr="00A86B95" w:rsidRDefault="0021234F" w:rsidP="00D00D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 xml:space="preserve">L7-L8. Tworzenie konta kontrahenta, księgowanie przelewu środków na koncie. Tworzenie faktury i zaksięgowanie na koncie. Przegląd zrealizowanych transakcji i zmian na poszczególnych kontach. Analiza zapisów dla zobowiązań. Analiza zapisów Księgi Głównej. Tworzenie sprawozdań finansowych dla Global </w:t>
            </w:r>
            <w:proofErr w:type="spellStart"/>
            <w:r w:rsidRPr="00A86B95">
              <w:rPr>
                <w:rFonts w:ascii="Times New Roman" w:hAnsi="Times New Roman" w:cs="Times New Roman"/>
              </w:rPr>
              <w:t>Bike</w:t>
            </w:r>
            <w:proofErr w:type="spellEnd"/>
            <w:r w:rsidRPr="00A86B95">
              <w:rPr>
                <w:rFonts w:ascii="Times New Roman" w:hAnsi="Times New Roman" w:cs="Times New Roman"/>
              </w:rPr>
              <w:t xml:space="preserve"> Inc..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48BC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4</w:t>
            </w:r>
          </w:p>
        </w:tc>
      </w:tr>
      <w:tr w:rsidR="00A86B95" w:rsidRPr="00A86B95" w14:paraId="4FDF9924" w14:textId="77777777" w:rsidTr="00D00DA2">
        <w:tc>
          <w:tcPr>
            <w:tcW w:w="4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8729" w14:textId="77777777" w:rsidR="0021234F" w:rsidRPr="00A86B95" w:rsidRDefault="0021234F" w:rsidP="00D00D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L9-L10. Samodzielne księgowanie na kontach transakcji związanych z zakupem i operacji bankowych. Przegląd zrealizowanych transakcji i zmian na poszczególnych kontach. Tworzenie i analiza sprawozdań finansowych.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2203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4</w:t>
            </w:r>
          </w:p>
        </w:tc>
      </w:tr>
      <w:tr w:rsidR="00A86B95" w:rsidRPr="00A86B95" w14:paraId="7F45C8F0" w14:textId="77777777" w:rsidTr="00D00DA2">
        <w:tc>
          <w:tcPr>
            <w:tcW w:w="4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E1EE" w14:textId="77777777" w:rsidR="0021234F" w:rsidRPr="00A86B95" w:rsidRDefault="0021234F" w:rsidP="00D00D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L11-L12. Podsumowanie rachunkowości finansowej. Omówienie rachunkowości zarządczej. Struktura i kluczowe elementy modułu rachunkowości zarządczej w systemie SAP. Centra zysków i centra kosztów. Podstawowy i dodatkowy element kosztów. Zasady księgowania dla podstawowych i dodatkowych elementów kosztów w systemie SAP.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37DD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4</w:t>
            </w:r>
          </w:p>
        </w:tc>
      </w:tr>
      <w:tr w:rsidR="00A86B95" w:rsidRPr="00A86B95" w14:paraId="1B0A78F1" w14:textId="77777777" w:rsidTr="00D00DA2">
        <w:tc>
          <w:tcPr>
            <w:tcW w:w="4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8D1C" w14:textId="77777777" w:rsidR="0021234F" w:rsidRPr="00A86B95" w:rsidRDefault="0021234F" w:rsidP="00D00D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L13-L14. Przegląd centrów kosztów w systemie SAP. Wyświetlenie elementów kosztowych i grupy elementów kosztowych, Tworzenie centrum kosztów, wskaźników statystycznych i typów aktywności. Planowanie i kalkulacja operacji gospodarczych. Przegląd zrealizowanych zadań w systemie.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30A1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4</w:t>
            </w:r>
          </w:p>
        </w:tc>
      </w:tr>
      <w:tr w:rsidR="0021234F" w:rsidRPr="00A86B95" w14:paraId="16D006C8" w14:textId="77777777" w:rsidTr="00D00DA2">
        <w:tc>
          <w:tcPr>
            <w:tcW w:w="4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70F7" w14:textId="77777777" w:rsidR="0021234F" w:rsidRPr="00A86B95" w:rsidRDefault="0021234F" w:rsidP="00D00D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 xml:space="preserve">L15. Zaliczanie zrealizowanych zadań w systemie SAP 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B582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2</w:t>
            </w:r>
          </w:p>
        </w:tc>
      </w:tr>
    </w:tbl>
    <w:p w14:paraId="45A0F63B" w14:textId="77777777" w:rsidR="0021234F" w:rsidRPr="00A86B95" w:rsidRDefault="0021234F" w:rsidP="0021234F">
      <w:pPr>
        <w:pStyle w:val="Akapitzlist"/>
        <w:spacing w:line="240" w:lineRule="auto"/>
        <w:ind w:left="0"/>
        <w:rPr>
          <w:rFonts w:ascii="Times New Roman" w:hAnsi="Times New Roman"/>
          <w:b/>
          <w:bCs/>
          <w:sz w:val="22"/>
          <w:szCs w:val="22"/>
        </w:rPr>
      </w:pPr>
    </w:p>
    <w:p w14:paraId="4B130B87" w14:textId="77777777" w:rsidR="0021234F" w:rsidRPr="00A86B95" w:rsidRDefault="0021234F" w:rsidP="0021234F">
      <w:pPr>
        <w:pStyle w:val="Akapitzlist"/>
        <w:spacing w:line="240" w:lineRule="auto"/>
        <w:ind w:left="0"/>
        <w:rPr>
          <w:rFonts w:ascii="Times New Roman" w:hAnsi="Times New Roman"/>
          <w:b/>
          <w:bCs/>
          <w:sz w:val="22"/>
          <w:szCs w:val="22"/>
        </w:rPr>
      </w:pPr>
      <w:r w:rsidRPr="00A86B95">
        <w:rPr>
          <w:rFonts w:ascii="Times New Roman" w:hAnsi="Times New Roman"/>
          <w:b/>
          <w:bCs/>
          <w:sz w:val="22"/>
          <w:szCs w:val="22"/>
        </w:rPr>
        <w:t>NARZĘDZIA DYDAKTYCZNE</w:t>
      </w:r>
    </w:p>
    <w:p w14:paraId="34AE0892" w14:textId="77777777" w:rsidR="0021234F" w:rsidRPr="00A86B95" w:rsidRDefault="0021234F" w:rsidP="0021234F">
      <w:pPr>
        <w:pStyle w:val="Akapitzlist"/>
        <w:spacing w:line="240" w:lineRule="auto"/>
        <w:ind w:left="0"/>
        <w:rPr>
          <w:rFonts w:ascii="Times New Roman" w:hAnsi="Times New Roman"/>
          <w:sz w:val="22"/>
          <w:szCs w:val="22"/>
        </w:rPr>
      </w:pPr>
      <w:r w:rsidRPr="00A86B95">
        <w:rPr>
          <w:rFonts w:ascii="Times New Roman" w:hAnsi="Times New Roman"/>
          <w:sz w:val="22"/>
          <w:szCs w:val="22"/>
        </w:rPr>
        <w:t>1. Podręczniki i skrypty</w:t>
      </w:r>
    </w:p>
    <w:p w14:paraId="138B8A4E" w14:textId="77777777" w:rsidR="0021234F" w:rsidRPr="00A86B95" w:rsidRDefault="0021234F" w:rsidP="0021234F">
      <w:pPr>
        <w:pStyle w:val="Akapitzlist"/>
        <w:spacing w:line="240" w:lineRule="auto"/>
        <w:ind w:left="0"/>
        <w:rPr>
          <w:rFonts w:ascii="Times New Roman" w:hAnsi="Times New Roman"/>
          <w:sz w:val="22"/>
          <w:szCs w:val="22"/>
        </w:rPr>
      </w:pPr>
      <w:r w:rsidRPr="00A86B95">
        <w:rPr>
          <w:rFonts w:ascii="Times New Roman" w:hAnsi="Times New Roman"/>
          <w:sz w:val="22"/>
          <w:szCs w:val="22"/>
        </w:rPr>
        <w:t>2. Sprzęt audiowizualny</w:t>
      </w:r>
    </w:p>
    <w:p w14:paraId="6B458DD4" w14:textId="77777777" w:rsidR="0021234F" w:rsidRPr="00A86B95" w:rsidRDefault="0021234F" w:rsidP="0021234F">
      <w:pPr>
        <w:pStyle w:val="Akapitzlist"/>
        <w:spacing w:line="240" w:lineRule="auto"/>
        <w:ind w:left="0"/>
        <w:rPr>
          <w:rFonts w:ascii="Times New Roman" w:hAnsi="Times New Roman"/>
          <w:sz w:val="22"/>
          <w:szCs w:val="22"/>
        </w:rPr>
      </w:pPr>
      <w:r w:rsidRPr="00A86B95">
        <w:rPr>
          <w:rFonts w:ascii="Times New Roman" w:hAnsi="Times New Roman"/>
          <w:sz w:val="22"/>
          <w:szCs w:val="22"/>
        </w:rPr>
        <w:t>3. Dostęp do systemu SAP</w:t>
      </w:r>
    </w:p>
    <w:p w14:paraId="665EE065" w14:textId="77777777" w:rsidR="0021234F" w:rsidRPr="00A86B95" w:rsidRDefault="0021234F" w:rsidP="0021234F">
      <w:pPr>
        <w:pStyle w:val="Akapitzlist"/>
        <w:spacing w:line="240" w:lineRule="auto"/>
        <w:ind w:left="0"/>
        <w:rPr>
          <w:rFonts w:ascii="Times New Roman" w:hAnsi="Times New Roman"/>
          <w:sz w:val="22"/>
          <w:szCs w:val="22"/>
        </w:rPr>
      </w:pPr>
      <w:r w:rsidRPr="00A86B95">
        <w:rPr>
          <w:rFonts w:ascii="Times New Roman" w:hAnsi="Times New Roman"/>
          <w:sz w:val="22"/>
          <w:szCs w:val="22"/>
        </w:rPr>
        <w:t>4. Instrukcje do wykonywania ćwiczeń laboratoryjnych</w:t>
      </w:r>
    </w:p>
    <w:p w14:paraId="60D36F8F" w14:textId="77777777" w:rsidR="0021234F" w:rsidRPr="00A86B95" w:rsidRDefault="0021234F" w:rsidP="0021234F">
      <w:pPr>
        <w:pStyle w:val="Akapitzlist"/>
        <w:spacing w:line="240" w:lineRule="auto"/>
        <w:ind w:left="0"/>
        <w:rPr>
          <w:rFonts w:ascii="Times New Roman" w:hAnsi="Times New Roman"/>
          <w:b/>
          <w:bCs/>
          <w:sz w:val="22"/>
          <w:szCs w:val="22"/>
        </w:rPr>
      </w:pPr>
      <w:r w:rsidRPr="00A86B95">
        <w:rPr>
          <w:rFonts w:ascii="Times New Roman" w:hAnsi="Times New Roman"/>
          <w:b/>
          <w:bCs/>
          <w:sz w:val="22"/>
          <w:szCs w:val="22"/>
        </w:rPr>
        <w:t>SPOSOBY OCENY ( F – FORMUJĄCA, P – PODSUMOWUJĄCA)</w:t>
      </w:r>
    </w:p>
    <w:p w14:paraId="65C32AA2" w14:textId="77777777" w:rsidR="00DF6A74" w:rsidRPr="00A86B95" w:rsidRDefault="00DF6A74" w:rsidP="00DF6A74">
      <w:pPr>
        <w:pStyle w:val="Akapitzlist"/>
        <w:spacing w:line="240" w:lineRule="auto"/>
        <w:ind w:left="0"/>
        <w:rPr>
          <w:rFonts w:ascii="Times New Roman" w:hAnsi="Times New Roman"/>
          <w:sz w:val="22"/>
          <w:szCs w:val="22"/>
        </w:rPr>
      </w:pPr>
      <w:r w:rsidRPr="00A86B95">
        <w:rPr>
          <w:rFonts w:ascii="Times New Roman" w:hAnsi="Times New Roman"/>
          <w:sz w:val="22"/>
          <w:szCs w:val="22"/>
        </w:rPr>
        <w:lastRenderedPageBreak/>
        <w:t>F1. Prezentacja wykonanych ćwiczeń.</w:t>
      </w:r>
    </w:p>
    <w:p w14:paraId="0B476D7C" w14:textId="77777777" w:rsidR="00DF6A74" w:rsidRPr="00A86B95" w:rsidRDefault="00DF6A74" w:rsidP="00DF6A74">
      <w:pPr>
        <w:pStyle w:val="Akapitzlist"/>
        <w:spacing w:line="240" w:lineRule="auto"/>
        <w:ind w:left="0"/>
        <w:rPr>
          <w:rFonts w:ascii="Times New Roman" w:hAnsi="Times New Roman"/>
          <w:sz w:val="22"/>
          <w:szCs w:val="22"/>
        </w:rPr>
      </w:pPr>
      <w:r w:rsidRPr="00A86B95">
        <w:rPr>
          <w:rFonts w:ascii="Times New Roman" w:hAnsi="Times New Roman"/>
          <w:sz w:val="22"/>
          <w:szCs w:val="22"/>
        </w:rPr>
        <w:t>F2. Ocena aktywności podczas zajęć.</w:t>
      </w:r>
    </w:p>
    <w:p w14:paraId="4E3FDF59" w14:textId="77777777" w:rsidR="00DF6A74" w:rsidRPr="00A86B95" w:rsidRDefault="00DF6A74" w:rsidP="00DF6A74">
      <w:pPr>
        <w:pStyle w:val="Akapitzlist"/>
        <w:spacing w:line="240" w:lineRule="auto"/>
        <w:ind w:left="0"/>
        <w:rPr>
          <w:rFonts w:ascii="Times New Roman" w:hAnsi="Times New Roman"/>
          <w:sz w:val="22"/>
          <w:szCs w:val="22"/>
        </w:rPr>
      </w:pPr>
      <w:r w:rsidRPr="00A86B95">
        <w:rPr>
          <w:rFonts w:ascii="Times New Roman" w:hAnsi="Times New Roman"/>
          <w:sz w:val="22"/>
          <w:szCs w:val="22"/>
        </w:rPr>
        <w:t xml:space="preserve">P1. Sprawdzian opanowania materiału nauczania będącego przedmiotem ćwiczeń </w:t>
      </w:r>
    </w:p>
    <w:p w14:paraId="2A6BBE3B" w14:textId="0368471B" w:rsidR="0021234F" w:rsidRPr="00A86B95" w:rsidRDefault="00DF6A74" w:rsidP="00DF6A74">
      <w:pPr>
        <w:pStyle w:val="Akapitzlist"/>
        <w:spacing w:line="240" w:lineRule="auto"/>
        <w:ind w:left="0"/>
        <w:rPr>
          <w:rFonts w:ascii="Times New Roman" w:hAnsi="Times New Roman"/>
          <w:sz w:val="22"/>
          <w:szCs w:val="22"/>
        </w:rPr>
      </w:pPr>
      <w:r w:rsidRPr="00A86B95">
        <w:rPr>
          <w:rFonts w:ascii="Times New Roman" w:hAnsi="Times New Roman"/>
          <w:sz w:val="22"/>
          <w:szCs w:val="22"/>
        </w:rPr>
        <w:t>P2. Sprawdzian praktyczny – zadania do wykonania w systemie SAP</w:t>
      </w:r>
    </w:p>
    <w:p w14:paraId="48D34B9D" w14:textId="77777777" w:rsidR="0021234F" w:rsidRPr="00A86B95" w:rsidRDefault="0021234F" w:rsidP="00DF6A74">
      <w:pPr>
        <w:pStyle w:val="Akapitzlist"/>
        <w:widowControl/>
        <w:autoSpaceDE/>
        <w:autoSpaceDN/>
        <w:adjustRightInd/>
        <w:spacing w:line="240" w:lineRule="auto"/>
        <w:ind w:left="0"/>
        <w:rPr>
          <w:rFonts w:ascii="Times New Roman" w:hAnsi="Times New Roman"/>
          <w:sz w:val="22"/>
          <w:szCs w:val="22"/>
        </w:rPr>
      </w:pPr>
    </w:p>
    <w:p w14:paraId="6D08A4AB" w14:textId="77777777" w:rsidR="0021234F" w:rsidRPr="00A86B95" w:rsidRDefault="0021234F" w:rsidP="0021234F">
      <w:pPr>
        <w:pStyle w:val="Akapitzlist"/>
        <w:widowControl/>
        <w:autoSpaceDE/>
        <w:autoSpaceDN/>
        <w:adjustRightInd/>
        <w:spacing w:line="240" w:lineRule="auto"/>
        <w:ind w:left="0"/>
        <w:rPr>
          <w:rFonts w:ascii="Times New Roman" w:hAnsi="Times New Roman"/>
          <w:b/>
          <w:bCs/>
          <w:sz w:val="22"/>
          <w:szCs w:val="22"/>
        </w:rPr>
      </w:pPr>
      <w:r w:rsidRPr="00A86B95">
        <w:rPr>
          <w:rFonts w:ascii="Times New Roman" w:hAnsi="Times New Roman"/>
          <w:b/>
          <w:bCs/>
          <w:sz w:val="22"/>
          <w:szCs w:val="22"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7"/>
        <w:gridCol w:w="2058"/>
        <w:gridCol w:w="1648"/>
        <w:gridCol w:w="1915"/>
      </w:tblGrid>
      <w:tr w:rsidR="00A86B95" w:rsidRPr="00A86B95" w14:paraId="0D777FD8" w14:textId="77777777" w:rsidTr="00D00DA2">
        <w:tc>
          <w:tcPr>
            <w:tcW w:w="3082" w:type="pct"/>
            <w:gridSpan w:val="2"/>
            <w:vMerge w:val="restart"/>
          </w:tcPr>
          <w:p w14:paraId="7FA21DC4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bookmarkStart w:id="1" w:name="_Hlk66397221"/>
          </w:p>
          <w:p w14:paraId="095CECE8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A86B95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4CF927C5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A86B95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A86B95" w:rsidRPr="00A86B95" w14:paraId="52058693" w14:textId="77777777" w:rsidTr="00D00DA2">
        <w:trPr>
          <w:trHeight w:val="108"/>
        </w:trPr>
        <w:tc>
          <w:tcPr>
            <w:tcW w:w="3082" w:type="pct"/>
            <w:gridSpan w:val="2"/>
            <w:vMerge/>
          </w:tcPr>
          <w:p w14:paraId="3C703BB0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38AEADF3" w14:textId="34025080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A86B95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2054030B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A86B95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A86B95" w:rsidRPr="00A86B95" w14:paraId="64130A6C" w14:textId="77777777" w:rsidTr="00D00DA2">
        <w:tc>
          <w:tcPr>
            <w:tcW w:w="1974" w:type="pct"/>
          </w:tcPr>
          <w:p w14:paraId="39089D7A" w14:textId="77777777" w:rsidR="0021234F" w:rsidRPr="00A86B95" w:rsidRDefault="0021234F" w:rsidP="00D00DA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A86B95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1A8E36A0" w14:textId="77777777" w:rsidR="0021234F" w:rsidRPr="00A86B95" w:rsidRDefault="0021234F" w:rsidP="00D00DA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A86B95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5CD261C7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86B95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0DFDFE57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86B95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A86B95" w:rsidRPr="00A86B95" w14:paraId="1DA4D85B" w14:textId="77777777" w:rsidTr="00D00DA2">
        <w:tc>
          <w:tcPr>
            <w:tcW w:w="1974" w:type="pct"/>
          </w:tcPr>
          <w:p w14:paraId="4983C1A0" w14:textId="77777777" w:rsidR="0021234F" w:rsidRPr="00A86B95" w:rsidRDefault="0021234F" w:rsidP="00D00DA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A86B95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5EA802A5" w14:textId="77777777" w:rsidR="0021234F" w:rsidRPr="00A86B95" w:rsidRDefault="0021234F" w:rsidP="00D00DA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A86B95">
              <w:rPr>
                <w:rFonts w:ascii="Times New Roman" w:hAnsi="Times New Roman" w:cs="Times New Roman"/>
                <w:lang w:eastAsia="pl-PL"/>
              </w:rPr>
              <w:t>Laboratorium</w:t>
            </w:r>
          </w:p>
        </w:tc>
        <w:tc>
          <w:tcPr>
            <w:tcW w:w="887" w:type="pct"/>
          </w:tcPr>
          <w:p w14:paraId="6E7A66E1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86B95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68C9B800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86B95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A86B95" w:rsidRPr="00A86B95" w14:paraId="34A76C0A" w14:textId="77777777" w:rsidTr="00D00DA2">
        <w:tc>
          <w:tcPr>
            <w:tcW w:w="3082" w:type="pct"/>
            <w:gridSpan w:val="2"/>
          </w:tcPr>
          <w:p w14:paraId="580CD44D" w14:textId="77777777" w:rsidR="0021234F" w:rsidRPr="00A86B95" w:rsidRDefault="0021234F" w:rsidP="00D00DA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A86B95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7F39857B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86B95">
              <w:rPr>
                <w:rFonts w:ascii="Times New Roman" w:hAnsi="Times New Roman" w:cs="Times New Roman"/>
                <w:lang w:eastAsia="pl-PL"/>
              </w:rPr>
              <w:t>25</w:t>
            </w:r>
          </w:p>
        </w:tc>
        <w:tc>
          <w:tcPr>
            <w:tcW w:w="1031" w:type="pct"/>
          </w:tcPr>
          <w:p w14:paraId="5CC2B505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86B95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A86B95" w:rsidRPr="00A86B95" w14:paraId="5D321776" w14:textId="77777777" w:rsidTr="00D00DA2">
        <w:tc>
          <w:tcPr>
            <w:tcW w:w="3082" w:type="pct"/>
            <w:gridSpan w:val="2"/>
          </w:tcPr>
          <w:p w14:paraId="15E892B4" w14:textId="77777777" w:rsidR="0021234F" w:rsidRPr="00A86B95" w:rsidRDefault="0021234F" w:rsidP="00D00DA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A86B95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1650B96B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86B95">
              <w:rPr>
                <w:rFonts w:ascii="Times New Roman" w:hAnsi="Times New Roman" w:cs="Times New Roman"/>
                <w:lang w:eastAsia="pl-PL"/>
              </w:rPr>
              <w:t>10</w:t>
            </w:r>
          </w:p>
        </w:tc>
        <w:tc>
          <w:tcPr>
            <w:tcW w:w="1031" w:type="pct"/>
          </w:tcPr>
          <w:p w14:paraId="31E5EFED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86B95">
              <w:rPr>
                <w:rFonts w:ascii="Times New Roman" w:hAnsi="Times New Roman" w:cs="Times New Roman"/>
                <w:lang w:eastAsia="pl-PL"/>
              </w:rPr>
              <w:t>0,4</w:t>
            </w:r>
          </w:p>
        </w:tc>
      </w:tr>
      <w:tr w:rsidR="00A86B95" w:rsidRPr="00A86B95" w14:paraId="3060C92E" w14:textId="77777777" w:rsidTr="00D00DA2">
        <w:tc>
          <w:tcPr>
            <w:tcW w:w="3082" w:type="pct"/>
            <w:gridSpan w:val="2"/>
          </w:tcPr>
          <w:p w14:paraId="65BAE4D4" w14:textId="77777777" w:rsidR="0021234F" w:rsidRPr="00A86B95" w:rsidRDefault="0021234F" w:rsidP="00D00DA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A86B95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4DE9867C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86B95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12D92B5A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86B95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21234F" w:rsidRPr="00A86B95" w14:paraId="1B13283A" w14:textId="77777777" w:rsidTr="00D00DA2">
        <w:tc>
          <w:tcPr>
            <w:tcW w:w="3082" w:type="pct"/>
            <w:gridSpan w:val="2"/>
          </w:tcPr>
          <w:p w14:paraId="0C12A701" w14:textId="77777777" w:rsidR="0021234F" w:rsidRPr="00A86B95" w:rsidRDefault="0021234F" w:rsidP="00D00D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A86B95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429D9B2B" w14:textId="77777777" w:rsidR="0021234F" w:rsidRPr="00A86B95" w:rsidRDefault="0021234F" w:rsidP="00D00D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A86B95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3356973D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A86B95">
              <w:rPr>
                <w:rFonts w:ascii="Times New Roman" w:hAnsi="Times New Roman" w:cs="Times New Roman"/>
                <w:b/>
                <w:bCs/>
                <w:lang w:eastAsia="pl-PL"/>
              </w:rPr>
              <w:t>100h</w:t>
            </w:r>
          </w:p>
        </w:tc>
        <w:tc>
          <w:tcPr>
            <w:tcW w:w="1031" w:type="pct"/>
          </w:tcPr>
          <w:p w14:paraId="1BF4D81A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A86B95">
              <w:rPr>
                <w:rFonts w:ascii="Times New Roman" w:hAnsi="Times New Roman" w:cs="Times New Roman"/>
                <w:b/>
                <w:bCs/>
                <w:lang w:eastAsia="pl-PL"/>
              </w:rPr>
              <w:t>4ECTS</w:t>
            </w:r>
          </w:p>
        </w:tc>
      </w:tr>
      <w:bookmarkEnd w:id="1"/>
    </w:tbl>
    <w:p w14:paraId="48FAF730" w14:textId="77777777" w:rsidR="0021234F" w:rsidRPr="00A86B95" w:rsidRDefault="0021234F" w:rsidP="0021234F">
      <w:pPr>
        <w:pStyle w:val="Akapitzlist"/>
        <w:spacing w:line="240" w:lineRule="auto"/>
        <w:ind w:left="0"/>
        <w:rPr>
          <w:rFonts w:ascii="Times New Roman" w:hAnsi="Times New Roman"/>
          <w:b/>
          <w:bCs/>
          <w:sz w:val="22"/>
          <w:szCs w:val="22"/>
        </w:rPr>
      </w:pPr>
    </w:p>
    <w:p w14:paraId="5EE9B62A" w14:textId="2FDF6677" w:rsidR="0021234F" w:rsidRPr="00A86B95" w:rsidRDefault="0021234F" w:rsidP="0021234F">
      <w:pPr>
        <w:pStyle w:val="Akapitzlist"/>
        <w:spacing w:line="240" w:lineRule="auto"/>
        <w:ind w:left="0"/>
        <w:rPr>
          <w:rFonts w:ascii="Times New Roman" w:hAnsi="Times New Roman"/>
          <w:b/>
          <w:bCs/>
          <w:sz w:val="22"/>
          <w:szCs w:val="22"/>
        </w:rPr>
      </w:pPr>
      <w:r w:rsidRPr="00A86B95">
        <w:rPr>
          <w:rFonts w:ascii="Times New Roman" w:hAnsi="Times New Roman"/>
          <w:b/>
          <w:bCs/>
          <w:sz w:val="22"/>
          <w:szCs w:val="22"/>
        </w:rPr>
        <w:t>LITERATURA</w:t>
      </w:r>
    </w:p>
    <w:p w14:paraId="18F77D68" w14:textId="77777777" w:rsidR="00DF6A74" w:rsidRPr="00A86B95" w:rsidRDefault="00DF6A74" w:rsidP="00DF6A74">
      <w:pPr>
        <w:pStyle w:val="Akapitzlist"/>
        <w:spacing w:line="240" w:lineRule="auto"/>
        <w:ind w:left="0"/>
        <w:rPr>
          <w:rFonts w:ascii="Times New Roman" w:hAnsi="Times New Roman"/>
          <w:b/>
          <w:bCs/>
          <w:sz w:val="22"/>
          <w:szCs w:val="22"/>
        </w:rPr>
      </w:pPr>
      <w:r w:rsidRPr="00A86B95">
        <w:rPr>
          <w:rFonts w:ascii="Times New Roman" w:hAnsi="Times New Roman"/>
          <w:b/>
          <w:bCs/>
          <w:sz w:val="22"/>
          <w:szCs w:val="22"/>
        </w:rPr>
        <w:t>Literatura podstawowa:</w:t>
      </w:r>
    </w:p>
    <w:p w14:paraId="6992AECF" w14:textId="77777777" w:rsidR="00DF6A74" w:rsidRPr="00A86B95" w:rsidRDefault="00DF6A74" w:rsidP="00DF6A74">
      <w:pPr>
        <w:pStyle w:val="Akapitzlist"/>
        <w:spacing w:line="240" w:lineRule="auto"/>
        <w:ind w:left="0"/>
        <w:rPr>
          <w:rFonts w:ascii="Times New Roman" w:hAnsi="Times New Roman"/>
          <w:sz w:val="22"/>
          <w:szCs w:val="22"/>
        </w:rPr>
      </w:pPr>
      <w:r w:rsidRPr="00A86B95">
        <w:rPr>
          <w:rFonts w:ascii="Times New Roman" w:hAnsi="Times New Roman"/>
          <w:sz w:val="22"/>
          <w:szCs w:val="22"/>
        </w:rPr>
        <w:t>1. K. Bareja i inni, Zaawansowana rachunkowość finansowa, Oficyna Wydawnicza SGH, Warszawa 2012.</w:t>
      </w:r>
    </w:p>
    <w:p w14:paraId="3B492599" w14:textId="77777777" w:rsidR="00DF6A74" w:rsidRPr="00A86B95" w:rsidRDefault="00DF6A74" w:rsidP="00DF6A74">
      <w:pPr>
        <w:pStyle w:val="Akapitzlist"/>
        <w:spacing w:line="240" w:lineRule="auto"/>
        <w:ind w:left="0"/>
        <w:rPr>
          <w:rFonts w:ascii="Times New Roman" w:hAnsi="Times New Roman"/>
          <w:sz w:val="22"/>
          <w:szCs w:val="22"/>
        </w:rPr>
      </w:pPr>
      <w:r w:rsidRPr="00A86B95">
        <w:rPr>
          <w:rFonts w:ascii="Times New Roman" w:hAnsi="Times New Roman"/>
          <w:sz w:val="22"/>
          <w:szCs w:val="22"/>
        </w:rPr>
        <w:t xml:space="preserve">2. Rachunkowość finansowa dla profesjonalistów. Red. Nauk. W. Gabrusewicz, </w:t>
      </w:r>
      <w:proofErr w:type="spellStart"/>
      <w:r w:rsidRPr="00A86B95">
        <w:rPr>
          <w:rFonts w:ascii="Times New Roman" w:hAnsi="Times New Roman"/>
          <w:sz w:val="22"/>
          <w:szCs w:val="22"/>
        </w:rPr>
        <w:t>SKwP</w:t>
      </w:r>
      <w:proofErr w:type="spellEnd"/>
      <w:r w:rsidRPr="00A86B95">
        <w:rPr>
          <w:rFonts w:ascii="Times New Roman" w:hAnsi="Times New Roman"/>
          <w:sz w:val="22"/>
          <w:szCs w:val="22"/>
        </w:rPr>
        <w:t>, Warszawa 2011.</w:t>
      </w:r>
    </w:p>
    <w:p w14:paraId="003435BA" w14:textId="77777777" w:rsidR="00DF6A74" w:rsidRPr="00A86B95" w:rsidRDefault="00DF6A74" w:rsidP="00DF6A74">
      <w:pPr>
        <w:pStyle w:val="Akapitzlist"/>
        <w:spacing w:line="240" w:lineRule="auto"/>
        <w:ind w:left="0"/>
        <w:rPr>
          <w:rFonts w:ascii="Times New Roman" w:hAnsi="Times New Roman"/>
          <w:sz w:val="22"/>
          <w:szCs w:val="22"/>
        </w:rPr>
      </w:pPr>
      <w:r w:rsidRPr="00A86B95">
        <w:rPr>
          <w:rFonts w:ascii="Times New Roman" w:hAnsi="Times New Roman"/>
          <w:sz w:val="22"/>
          <w:szCs w:val="22"/>
        </w:rPr>
        <w:t>3. Ustawa z dnia 29.09.1994 r. o rachunkowości, (t. j. Dz. U. z 2021r. poz. 217).</w:t>
      </w:r>
    </w:p>
    <w:p w14:paraId="6DFDDD8F" w14:textId="77777777" w:rsidR="00DF6A74" w:rsidRPr="00A86B95" w:rsidRDefault="00DF6A74" w:rsidP="00DF6A74">
      <w:pPr>
        <w:pStyle w:val="Akapitzlist"/>
        <w:spacing w:line="240" w:lineRule="auto"/>
        <w:ind w:left="0"/>
        <w:rPr>
          <w:rFonts w:ascii="Times New Roman" w:hAnsi="Times New Roman"/>
          <w:sz w:val="22"/>
          <w:szCs w:val="22"/>
        </w:rPr>
      </w:pPr>
      <w:r w:rsidRPr="00A86B95">
        <w:rPr>
          <w:rFonts w:ascii="Times New Roman" w:hAnsi="Times New Roman"/>
          <w:sz w:val="22"/>
          <w:szCs w:val="22"/>
        </w:rPr>
        <w:t xml:space="preserve">4. </w:t>
      </w:r>
      <w:proofErr w:type="spellStart"/>
      <w:r w:rsidRPr="00A86B95">
        <w:rPr>
          <w:rFonts w:ascii="Times New Roman" w:hAnsi="Times New Roman"/>
          <w:sz w:val="22"/>
          <w:szCs w:val="22"/>
        </w:rPr>
        <w:t>Auksztol</w:t>
      </w:r>
      <w:proofErr w:type="spellEnd"/>
      <w:r w:rsidRPr="00A86B95">
        <w:rPr>
          <w:rFonts w:ascii="Times New Roman" w:hAnsi="Times New Roman"/>
          <w:sz w:val="22"/>
          <w:szCs w:val="22"/>
        </w:rPr>
        <w:t xml:space="preserve"> J, Balwierz P, </w:t>
      </w:r>
      <w:proofErr w:type="spellStart"/>
      <w:r w:rsidRPr="00A86B95">
        <w:rPr>
          <w:rFonts w:ascii="Times New Roman" w:hAnsi="Times New Roman"/>
          <w:sz w:val="22"/>
          <w:szCs w:val="22"/>
        </w:rPr>
        <w:t>Chomuszko</w:t>
      </w:r>
      <w:proofErr w:type="spellEnd"/>
      <w:r w:rsidRPr="00A86B95">
        <w:rPr>
          <w:rFonts w:ascii="Times New Roman" w:hAnsi="Times New Roman"/>
          <w:sz w:val="22"/>
          <w:szCs w:val="22"/>
        </w:rPr>
        <w:t xml:space="preserve"> M.: SAP. Zrozumieć system ERP, PWN, Warszawa 2011</w:t>
      </w:r>
    </w:p>
    <w:p w14:paraId="3F29B19C" w14:textId="77777777" w:rsidR="00DF6A74" w:rsidRPr="00A86B95" w:rsidRDefault="00DF6A74" w:rsidP="00DF6A74">
      <w:pPr>
        <w:pStyle w:val="Akapitzlist"/>
        <w:spacing w:line="240" w:lineRule="auto"/>
        <w:ind w:left="0"/>
        <w:rPr>
          <w:rFonts w:ascii="Times New Roman" w:hAnsi="Times New Roman"/>
          <w:sz w:val="22"/>
          <w:szCs w:val="22"/>
        </w:rPr>
      </w:pPr>
      <w:r w:rsidRPr="00A86B95">
        <w:rPr>
          <w:rFonts w:ascii="Times New Roman" w:hAnsi="Times New Roman"/>
          <w:sz w:val="22"/>
          <w:szCs w:val="22"/>
        </w:rPr>
        <w:t xml:space="preserve">5. </w:t>
      </w:r>
      <w:proofErr w:type="spellStart"/>
      <w:r w:rsidRPr="00A86B95">
        <w:rPr>
          <w:rFonts w:ascii="Times New Roman" w:hAnsi="Times New Roman"/>
          <w:sz w:val="22"/>
          <w:szCs w:val="22"/>
        </w:rPr>
        <w:t>Kal</w:t>
      </w:r>
      <w:proofErr w:type="spellEnd"/>
      <w:r w:rsidRPr="00A86B95">
        <w:rPr>
          <w:rFonts w:ascii="Times New Roman" w:hAnsi="Times New Roman"/>
          <w:sz w:val="22"/>
          <w:szCs w:val="22"/>
        </w:rPr>
        <w:t xml:space="preserve"> V.: SAP R/3. Przewodnik dla menadżerów, Helion, Gliwice 2001</w:t>
      </w:r>
    </w:p>
    <w:p w14:paraId="3D8F7CDF" w14:textId="77777777" w:rsidR="00DF6A74" w:rsidRPr="00A86B95" w:rsidRDefault="00DF6A74" w:rsidP="00DF6A74">
      <w:pPr>
        <w:pStyle w:val="Akapitzlist"/>
        <w:spacing w:line="240" w:lineRule="auto"/>
        <w:ind w:left="0"/>
        <w:rPr>
          <w:rFonts w:ascii="Times New Roman" w:hAnsi="Times New Roman"/>
          <w:sz w:val="22"/>
          <w:szCs w:val="22"/>
        </w:rPr>
      </w:pPr>
      <w:r w:rsidRPr="00A86B95">
        <w:rPr>
          <w:rFonts w:ascii="Times New Roman" w:hAnsi="Times New Roman"/>
          <w:sz w:val="22"/>
          <w:szCs w:val="22"/>
        </w:rPr>
        <w:t>6. System pomocy Help - SAP. - http://www.sap.com/poland/index.html</w:t>
      </w:r>
    </w:p>
    <w:p w14:paraId="44B650A0" w14:textId="77777777" w:rsidR="00DF6A74" w:rsidRPr="00A86B95" w:rsidRDefault="00DF6A74" w:rsidP="00DF6A74">
      <w:pPr>
        <w:pStyle w:val="Akapitzlist"/>
        <w:spacing w:line="240" w:lineRule="auto"/>
        <w:ind w:left="0"/>
        <w:rPr>
          <w:rFonts w:ascii="Times New Roman" w:hAnsi="Times New Roman"/>
          <w:sz w:val="22"/>
          <w:szCs w:val="22"/>
        </w:rPr>
      </w:pPr>
      <w:r w:rsidRPr="00A86B95">
        <w:rPr>
          <w:rFonts w:ascii="Times New Roman" w:hAnsi="Times New Roman"/>
          <w:sz w:val="22"/>
          <w:szCs w:val="22"/>
        </w:rPr>
        <w:t>7. Luty Z., Biernacki M., Kasperowicz A., Mazur A., Rachunkowość komputerowa, Wydawnictwo Uniwersytet Ekonomiczny we Wrocławiu, Wrocław 2010.</w:t>
      </w:r>
    </w:p>
    <w:p w14:paraId="213FED42" w14:textId="77777777" w:rsidR="00DF6A74" w:rsidRPr="00A86B95" w:rsidRDefault="00DF6A74" w:rsidP="00DF6A74">
      <w:pPr>
        <w:pStyle w:val="Akapitzlist"/>
        <w:spacing w:line="240" w:lineRule="auto"/>
        <w:ind w:left="0"/>
        <w:rPr>
          <w:rFonts w:ascii="Times New Roman" w:hAnsi="Times New Roman"/>
          <w:sz w:val="22"/>
          <w:szCs w:val="22"/>
        </w:rPr>
      </w:pPr>
      <w:r w:rsidRPr="00A86B95">
        <w:rPr>
          <w:rFonts w:ascii="Times New Roman" w:hAnsi="Times New Roman"/>
          <w:sz w:val="22"/>
          <w:szCs w:val="22"/>
        </w:rPr>
        <w:t xml:space="preserve">8. Zaleska B., 2011, Dobór systemów komputerowych do prowadzenia ksiąg rachunkowych, [w:] Organizacja rachunkowości, K. </w:t>
      </w:r>
      <w:proofErr w:type="spellStart"/>
      <w:r w:rsidRPr="00A86B95">
        <w:rPr>
          <w:rFonts w:ascii="Times New Roman" w:hAnsi="Times New Roman"/>
          <w:sz w:val="22"/>
          <w:szCs w:val="22"/>
        </w:rPr>
        <w:t>Winiowska</w:t>
      </w:r>
      <w:proofErr w:type="spellEnd"/>
      <w:r w:rsidRPr="00A86B95">
        <w:rPr>
          <w:rFonts w:ascii="Times New Roman" w:hAnsi="Times New Roman"/>
          <w:sz w:val="22"/>
          <w:szCs w:val="22"/>
        </w:rPr>
        <w:t xml:space="preserve"> (red.), Polskie Wydawnictwo Ekonomiczne, Warszawa.</w:t>
      </w:r>
    </w:p>
    <w:p w14:paraId="2C7DBC5E" w14:textId="77777777" w:rsidR="00DF6A74" w:rsidRPr="00A86B95" w:rsidRDefault="00DF6A74" w:rsidP="00DF6A74">
      <w:pPr>
        <w:pStyle w:val="Akapitzlist"/>
        <w:spacing w:line="240" w:lineRule="auto"/>
        <w:ind w:left="0"/>
        <w:rPr>
          <w:rFonts w:ascii="Times New Roman" w:hAnsi="Times New Roman"/>
          <w:sz w:val="22"/>
          <w:szCs w:val="22"/>
        </w:rPr>
      </w:pPr>
      <w:r w:rsidRPr="00A86B95">
        <w:rPr>
          <w:rFonts w:ascii="Times New Roman" w:hAnsi="Times New Roman"/>
          <w:sz w:val="22"/>
          <w:szCs w:val="22"/>
        </w:rPr>
        <w:t xml:space="preserve">9. </w:t>
      </w:r>
      <w:proofErr w:type="spellStart"/>
      <w:r w:rsidRPr="00A86B95">
        <w:rPr>
          <w:rFonts w:ascii="Times New Roman" w:hAnsi="Times New Roman"/>
          <w:sz w:val="22"/>
          <w:szCs w:val="22"/>
        </w:rPr>
        <w:t>Chomuszko</w:t>
      </w:r>
      <w:proofErr w:type="spellEnd"/>
      <w:r w:rsidRPr="00A86B95">
        <w:rPr>
          <w:rFonts w:ascii="Times New Roman" w:hAnsi="Times New Roman"/>
          <w:sz w:val="22"/>
          <w:szCs w:val="22"/>
        </w:rPr>
        <w:t xml:space="preserve"> M., Kurs księgowości komputerowej. System Symfonia FK, Wydawnictwo Naukowe PWN, Warszawa 2012.</w:t>
      </w:r>
    </w:p>
    <w:p w14:paraId="6EB02F3F" w14:textId="27C425CB" w:rsidR="00DF6A74" w:rsidRPr="00A86B95" w:rsidRDefault="00DF6A74" w:rsidP="00DF6A74">
      <w:pPr>
        <w:pStyle w:val="Akapitzlist"/>
        <w:spacing w:line="240" w:lineRule="auto"/>
        <w:ind w:left="0"/>
        <w:rPr>
          <w:rFonts w:ascii="Times New Roman" w:hAnsi="Times New Roman"/>
          <w:b/>
          <w:bCs/>
          <w:sz w:val="22"/>
          <w:szCs w:val="22"/>
        </w:rPr>
      </w:pPr>
      <w:r w:rsidRPr="00A86B95">
        <w:rPr>
          <w:rFonts w:ascii="Times New Roman" w:hAnsi="Times New Roman"/>
          <w:b/>
          <w:bCs/>
          <w:sz w:val="22"/>
          <w:szCs w:val="22"/>
        </w:rPr>
        <w:t>Literatura uzupełniająca:</w:t>
      </w:r>
    </w:p>
    <w:p w14:paraId="78118090" w14:textId="77777777" w:rsidR="00DF6A74" w:rsidRPr="00A86B95" w:rsidRDefault="00DF6A74" w:rsidP="00DF6A74">
      <w:pPr>
        <w:pStyle w:val="Akapitzlist"/>
        <w:spacing w:line="240" w:lineRule="auto"/>
        <w:ind w:left="0"/>
        <w:rPr>
          <w:rFonts w:ascii="Times New Roman" w:hAnsi="Times New Roman"/>
          <w:sz w:val="22"/>
          <w:szCs w:val="22"/>
        </w:rPr>
      </w:pPr>
      <w:r w:rsidRPr="00A86B95">
        <w:rPr>
          <w:rFonts w:ascii="Times New Roman" w:hAnsi="Times New Roman"/>
          <w:sz w:val="22"/>
          <w:szCs w:val="22"/>
        </w:rPr>
        <w:t>1. Nowicki A., Sitarska M. (red).: Procesy informacyjne w zarządzaniu. Wyd. Uniwersytetu Ekonomicznego we Wrocławiu, Wrocław 2010.</w:t>
      </w:r>
    </w:p>
    <w:p w14:paraId="527E1E1B" w14:textId="77777777" w:rsidR="00DF6A74" w:rsidRPr="00A86B95" w:rsidRDefault="00DF6A74" w:rsidP="00DF6A74">
      <w:pPr>
        <w:pStyle w:val="Akapitzlist"/>
        <w:spacing w:line="240" w:lineRule="auto"/>
        <w:ind w:left="0"/>
        <w:rPr>
          <w:rFonts w:ascii="Times New Roman" w:hAnsi="Times New Roman"/>
          <w:sz w:val="22"/>
          <w:szCs w:val="22"/>
        </w:rPr>
      </w:pPr>
      <w:r w:rsidRPr="00A86B95">
        <w:rPr>
          <w:rFonts w:ascii="Times New Roman" w:hAnsi="Times New Roman"/>
          <w:sz w:val="22"/>
          <w:szCs w:val="22"/>
        </w:rPr>
        <w:t>2. Kisielnicki J, Sroka H.: Systemy informacyjne biznesu, Wydawnictwo PLACET, Warszawa 2005.</w:t>
      </w:r>
    </w:p>
    <w:p w14:paraId="4B55CD25" w14:textId="77777777" w:rsidR="00DF6A74" w:rsidRPr="00A86B95" w:rsidRDefault="00DF6A74" w:rsidP="00DF6A74">
      <w:pPr>
        <w:pStyle w:val="Akapitzlist"/>
        <w:spacing w:line="240" w:lineRule="auto"/>
        <w:ind w:left="0"/>
        <w:rPr>
          <w:rFonts w:ascii="Times New Roman" w:hAnsi="Times New Roman"/>
          <w:sz w:val="22"/>
          <w:szCs w:val="22"/>
          <w:lang w:val="en-US"/>
        </w:rPr>
      </w:pPr>
      <w:r w:rsidRPr="00A86B95">
        <w:rPr>
          <w:rFonts w:ascii="Times New Roman" w:hAnsi="Times New Roman"/>
          <w:sz w:val="22"/>
          <w:szCs w:val="22"/>
          <w:lang w:val="en-US"/>
        </w:rPr>
        <w:t xml:space="preserve">3. Łęgowik-Małolepsza M., Łęgowik-Świącik S., </w:t>
      </w:r>
      <w:proofErr w:type="spellStart"/>
      <w:r w:rsidRPr="00A86B95">
        <w:rPr>
          <w:rFonts w:ascii="Times New Roman" w:hAnsi="Times New Roman"/>
          <w:sz w:val="22"/>
          <w:szCs w:val="22"/>
          <w:lang w:val="en-US"/>
        </w:rPr>
        <w:t>Stępień</w:t>
      </w:r>
      <w:proofErr w:type="spellEnd"/>
      <w:r w:rsidRPr="00A86B95">
        <w:rPr>
          <w:rFonts w:ascii="Times New Roman" w:hAnsi="Times New Roman"/>
          <w:sz w:val="22"/>
          <w:szCs w:val="22"/>
          <w:lang w:val="en-US"/>
        </w:rPr>
        <w:t xml:space="preserve"> M., Turek T., Information Management in Dispersed Enterprises with the Use of Business Intelligence, University of Miskolc, Miskolc, 2016.</w:t>
      </w:r>
    </w:p>
    <w:p w14:paraId="35ABEE64" w14:textId="77777777" w:rsidR="00DF6A74" w:rsidRPr="00A86B95" w:rsidRDefault="00DF6A74" w:rsidP="00DF6A74">
      <w:pPr>
        <w:pStyle w:val="Akapitzlist"/>
        <w:spacing w:line="240" w:lineRule="auto"/>
        <w:ind w:left="0"/>
        <w:rPr>
          <w:rFonts w:ascii="Times New Roman" w:hAnsi="Times New Roman"/>
          <w:sz w:val="22"/>
          <w:szCs w:val="22"/>
          <w:lang w:val="en-US"/>
        </w:rPr>
      </w:pPr>
      <w:r w:rsidRPr="00A86B95">
        <w:rPr>
          <w:rFonts w:ascii="Times New Roman" w:hAnsi="Times New Roman"/>
          <w:sz w:val="22"/>
          <w:szCs w:val="22"/>
          <w:lang w:val="en-US"/>
        </w:rPr>
        <w:t xml:space="preserve">4. </w:t>
      </w:r>
      <w:proofErr w:type="spellStart"/>
      <w:r w:rsidRPr="00A86B95">
        <w:rPr>
          <w:rFonts w:ascii="Times New Roman" w:hAnsi="Times New Roman"/>
          <w:sz w:val="22"/>
          <w:szCs w:val="22"/>
          <w:lang w:val="en-US"/>
        </w:rPr>
        <w:t>Turek</w:t>
      </w:r>
      <w:proofErr w:type="spellEnd"/>
      <w:r w:rsidRPr="00A86B95">
        <w:rPr>
          <w:rFonts w:ascii="Times New Roman" w:hAnsi="Times New Roman"/>
          <w:sz w:val="22"/>
          <w:szCs w:val="22"/>
          <w:lang w:val="en-US"/>
        </w:rPr>
        <w:t xml:space="preserve"> Tomasz, Damian </w:t>
      </w:r>
      <w:proofErr w:type="spellStart"/>
      <w:r w:rsidRPr="00A86B95">
        <w:rPr>
          <w:rFonts w:ascii="Times New Roman" w:hAnsi="Times New Roman"/>
          <w:sz w:val="22"/>
          <w:szCs w:val="22"/>
          <w:lang w:val="en-US"/>
        </w:rPr>
        <w:t>Dziembek</w:t>
      </w:r>
      <w:proofErr w:type="spellEnd"/>
      <w:r w:rsidRPr="00A86B95">
        <w:rPr>
          <w:rFonts w:ascii="Times New Roman" w:hAnsi="Times New Roman"/>
          <w:sz w:val="22"/>
          <w:szCs w:val="22"/>
          <w:lang w:val="en-US"/>
        </w:rPr>
        <w:t xml:space="preserve">, The ERP Process System As A Direction Of The Evolution Of Integrated Management Information Systems, Business Informatics, </w:t>
      </w:r>
      <w:proofErr w:type="spellStart"/>
      <w:r w:rsidRPr="00A86B95">
        <w:rPr>
          <w:rFonts w:ascii="Times New Roman" w:hAnsi="Times New Roman"/>
          <w:sz w:val="22"/>
          <w:szCs w:val="22"/>
          <w:lang w:val="en-US"/>
        </w:rPr>
        <w:t>nr</w:t>
      </w:r>
      <w:proofErr w:type="spellEnd"/>
      <w:r w:rsidRPr="00A86B95">
        <w:rPr>
          <w:rFonts w:ascii="Times New Roman" w:hAnsi="Times New Roman"/>
          <w:sz w:val="22"/>
          <w:szCs w:val="22"/>
          <w:lang w:val="en-US"/>
        </w:rPr>
        <w:t xml:space="preserve"> 3/2018, </w:t>
      </w:r>
      <w:proofErr w:type="spellStart"/>
      <w:r w:rsidRPr="00A86B95">
        <w:rPr>
          <w:rFonts w:ascii="Times New Roman" w:hAnsi="Times New Roman"/>
          <w:sz w:val="22"/>
          <w:szCs w:val="22"/>
          <w:lang w:val="en-US"/>
        </w:rPr>
        <w:t>Wrocław</w:t>
      </w:r>
      <w:proofErr w:type="spellEnd"/>
      <w:r w:rsidRPr="00A86B95">
        <w:rPr>
          <w:rFonts w:ascii="Times New Roman" w:hAnsi="Times New Roman"/>
          <w:sz w:val="22"/>
          <w:szCs w:val="22"/>
          <w:lang w:val="en-US"/>
        </w:rPr>
        <w:t xml:space="preserve"> 2018.</w:t>
      </w:r>
    </w:p>
    <w:p w14:paraId="286AA552" w14:textId="77777777" w:rsidR="00DF6A74" w:rsidRPr="00A86B95" w:rsidRDefault="00DF6A74" w:rsidP="0021234F">
      <w:pPr>
        <w:pStyle w:val="Akapitzlist"/>
        <w:spacing w:line="240" w:lineRule="auto"/>
        <w:ind w:left="0"/>
        <w:rPr>
          <w:rFonts w:ascii="Times New Roman" w:hAnsi="Times New Roman"/>
          <w:b/>
          <w:bCs/>
          <w:sz w:val="22"/>
          <w:szCs w:val="22"/>
          <w:lang w:val="en-US"/>
        </w:rPr>
      </w:pPr>
    </w:p>
    <w:p w14:paraId="6052F747" w14:textId="77777777" w:rsidR="0021234F" w:rsidRPr="00A86B95" w:rsidRDefault="0021234F" w:rsidP="0021234F">
      <w:pPr>
        <w:pStyle w:val="Akapitzlist"/>
        <w:spacing w:line="240" w:lineRule="auto"/>
        <w:ind w:left="0"/>
        <w:jc w:val="left"/>
        <w:rPr>
          <w:rFonts w:ascii="Times New Roman" w:hAnsi="Times New Roman"/>
          <w:b/>
          <w:bCs/>
          <w:sz w:val="22"/>
          <w:szCs w:val="22"/>
        </w:rPr>
      </w:pPr>
      <w:r w:rsidRPr="00A86B95">
        <w:rPr>
          <w:rFonts w:ascii="Times New Roman" w:hAnsi="Times New Roman"/>
          <w:b/>
          <w:bCs/>
          <w:sz w:val="22"/>
          <w:szCs w:val="22"/>
        </w:rPr>
        <w:t>PROWADZĄCY PRZEDMIOT ( IMIĘ, NAZWISKO, ADRES E-MAIL)</w:t>
      </w:r>
    </w:p>
    <w:p w14:paraId="706F1FF3" w14:textId="77777777" w:rsidR="0021234F" w:rsidRPr="00A86B95" w:rsidRDefault="0021234F" w:rsidP="0021234F">
      <w:pPr>
        <w:pStyle w:val="Akapitzlist"/>
        <w:spacing w:line="240" w:lineRule="auto"/>
        <w:ind w:left="0"/>
        <w:rPr>
          <w:rFonts w:ascii="Times New Roman" w:hAnsi="Times New Roman"/>
          <w:sz w:val="22"/>
          <w:szCs w:val="22"/>
        </w:rPr>
      </w:pPr>
      <w:r w:rsidRPr="00A86B95">
        <w:rPr>
          <w:rFonts w:ascii="Times New Roman" w:hAnsi="Times New Roman"/>
          <w:sz w:val="22"/>
          <w:szCs w:val="22"/>
        </w:rPr>
        <w:t xml:space="preserve">dr inż. Damian </w:t>
      </w:r>
      <w:proofErr w:type="spellStart"/>
      <w:r w:rsidRPr="00A86B95">
        <w:rPr>
          <w:rFonts w:ascii="Times New Roman" w:hAnsi="Times New Roman"/>
          <w:sz w:val="22"/>
          <w:szCs w:val="22"/>
        </w:rPr>
        <w:t>Dziembek</w:t>
      </w:r>
      <w:proofErr w:type="spellEnd"/>
      <w:r w:rsidRPr="00A86B95">
        <w:rPr>
          <w:rFonts w:ascii="Times New Roman" w:hAnsi="Times New Roman"/>
          <w:sz w:val="22"/>
          <w:szCs w:val="22"/>
        </w:rPr>
        <w:t xml:space="preserve"> damian.dziembek@pcz.pl</w:t>
      </w:r>
    </w:p>
    <w:p w14:paraId="7229B160" w14:textId="77777777" w:rsidR="0021234F" w:rsidRPr="00A86B95" w:rsidRDefault="0021234F" w:rsidP="0021234F">
      <w:pPr>
        <w:pStyle w:val="Akapitzlist"/>
        <w:spacing w:line="240" w:lineRule="auto"/>
        <w:ind w:left="0"/>
        <w:rPr>
          <w:rFonts w:ascii="Times New Roman" w:hAnsi="Times New Roman"/>
          <w:sz w:val="22"/>
          <w:szCs w:val="22"/>
        </w:rPr>
      </w:pPr>
      <w:r w:rsidRPr="00A86B95">
        <w:rPr>
          <w:rFonts w:ascii="Times New Roman" w:hAnsi="Times New Roman"/>
          <w:sz w:val="22"/>
          <w:szCs w:val="22"/>
        </w:rPr>
        <w:t>dr inż. Tomasz Turek tomasz.turek@pcz.pl</w:t>
      </w:r>
    </w:p>
    <w:p w14:paraId="448692B5" w14:textId="77777777" w:rsidR="0021234F" w:rsidRPr="00A86B95" w:rsidRDefault="0021234F" w:rsidP="0021234F">
      <w:pPr>
        <w:pStyle w:val="Akapitzlist"/>
        <w:spacing w:line="240" w:lineRule="auto"/>
        <w:ind w:left="0"/>
        <w:rPr>
          <w:rFonts w:ascii="Times New Roman" w:hAnsi="Times New Roman"/>
          <w:sz w:val="22"/>
          <w:szCs w:val="22"/>
        </w:rPr>
      </w:pPr>
      <w:r w:rsidRPr="00A86B95">
        <w:rPr>
          <w:rFonts w:ascii="Times New Roman" w:hAnsi="Times New Roman"/>
          <w:sz w:val="22"/>
          <w:szCs w:val="22"/>
        </w:rPr>
        <w:t xml:space="preserve">dr inż. Leszek </w:t>
      </w:r>
      <w:proofErr w:type="spellStart"/>
      <w:r w:rsidRPr="00A86B95">
        <w:rPr>
          <w:rFonts w:ascii="Times New Roman" w:hAnsi="Times New Roman"/>
          <w:sz w:val="22"/>
          <w:szCs w:val="22"/>
        </w:rPr>
        <w:t>Ziora</w:t>
      </w:r>
      <w:proofErr w:type="spellEnd"/>
      <w:r w:rsidRPr="00A86B95">
        <w:rPr>
          <w:rFonts w:ascii="Times New Roman" w:hAnsi="Times New Roman"/>
          <w:sz w:val="22"/>
          <w:szCs w:val="22"/>
        </w:rPr>
        <w:t xml:space="preserve"> leszek.ziora@pcz.pl</w:t>
      </w:r>
    </w:p>
    <w:p w14:paraId="33EC6830" w14:textId="2C3DC131" w:rsidR="0021234F" w:rsidRPr="00A86B95" w:rsidRDefault="0021234F" w:rsidP="0021234F">
      <w:pPr>
        <w:pStyle w:val="Akapitzlist"/>
        <w:spacing w:line="240" w:lineRule="auto"/>
        <w:ind w:left="0"/>
        <w:jc w:val="left"/>
        <w:rPr>
          <w:rFonts w:ascii="Times New Roman" w:hAnsi="Times New Roman"/>
          <w:sz w:val="22"/>
          <w:szCs w:val="22"/>
        </w:rPr>
      </w:pPr>
      <w:r w:rsidRPr="00A86B95">
        <w:rPr>
          <w:rFonts w:ascii="Times New Roman" w:hAnsi="Times New Roman"/>
          <w:sz w:val="22"/>
          <w:szCs w:val="22"/>
        </w:rPr>
        <w:t xml:space="preserve">dr Małgorzata Łęgowik-Małolepsza, </w:t>
      </w:r>
      <w:hyperlink r:id="rId7" w:history="1">
        <w:r w:rsidRPr="00A86B95">
          <w:rPr>
            <w:rStyle w:val="Hipercze"/>
            <w:rFonts w:ascii="Times New Roman" w:hAnsi="Times New Roman"/>
            <w:color w:val="auto"/>
            <w:sz w:val="22"/>
            <w:szCs w:val="22"/>
          </w:rPr>
          <w:t>m.legowik-malolepsza@pcz.pl</w:t>
        </w:r>
      </w:hyperlink>
    </w:p>
    <w:p w14:paraId="5845E68C" w14:textId="77777777" w:rsidR="0021234F" w:rsidRPr="00A86B95" w:rsidRDefault="0021234F" w:rsidP="0021234F">
      <w:pPr>
        <w:pStyle w:val="Akapitzlist"/>
        <w:spacing w:line="240" w:lineRule="auto"/>
        <w:ind w:left="0"/>
        <w:jc w:val="left"/>
        <w:rPr>
          <w:rFonts w:ascii="Times New Roman" w:hAnsi="Times New Roman"/>
          <w:sz w:val="22"/>
          <w:szCs w:val="22"/>
        </w:rPr>
      </w:pPr>
    </w:p>
    <w:p w14:paraId="0F65CF02" w14:textId="77777777" w:rsidR="0021234F" w:rsidRPr="00A86B95" w:rsidRDefault="0021234F" w:rsidP="0021234F">
      <w:pPr>
        <w:pStyle w:val="Akapitzlist"/>
        <w:spacing w:line="240" w:lineRule="auto"/>
        <w:ind w:left="0"/>
        <w:rPr>
          <w:rFonts w:ascii="Times New Roman" w:hAnsi="Times New Roman"/>
          <w:b/>
          <w:bCs/>
          <w:sz w:val="22"/>
          <w:szCs w:val="22"/>
        </w:rPr>
      </w:pPr>
      <w:r w:rsidRPr="00A86B95">
        <w:rPr>
          <w:rFonts w:ascii="Times New Roman" w:hAnsi="Times New Roman"/>
          <w:b/>
          <w:bCs/>
          <w:sz w:val="22"/>
          <w:szCs w:val="22"/>
        </w:rPr>
        <w:t>MACIERZ REALIZACJI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"/>
        <w:gridCol w:w="2647"/>
        <w:gridCol w:w="1304"/>
        <w:gridCol w:w="2087"/>
        <w:gridCol w:w="1402"/>
        <w:gridCol w:w="890"/>
      </w:tblGrid>
      <w:tr w:rsidR="00A86B95" w:rsidRPr="00A86B95" w14:paraId="320CBE65" w14:textId="77777777" w:rsidTr="00D00DA2">
        <w:trPr>
          <w:trHeight w:val="1055"/>
        </w:trPr>
        <w:tc>
          <w:tcPr>
            <w:tcW w:w="516" w:type="pct"/>
          </w:tcPr>
          <w:p w14:paraId="4FC343D6" w14:textId="2AEAAE0B" w:rsidR="0021234F" w:rsidRPr="00A86B95" w:rsidRDefault="0021234F" w:rsidP="00D00D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86B95">
              <w:rPr>
                <w:rFonts w:ascii="Times New Roman" w:hAnsi="Times New Roman" w:cs="Times New Roman"/>
                <w:b/>
                <w:bCs/>
              </w:rPr>
              <w:br w:type="page"/>
              <w:t>Efekt</w:t>
            </w:r>
            <w:r w:rsidR="00DF6A74" w:rsidRPr="00A86B95">
              <w:rPr>
                <w:rFonts w:ascii="Times New Roman" w:hAnsi="Times New Roman" w:cs="Times New Roman"/>
                <w:b/>
                <w:bCs/>
              </w:rPr>
              <w:t>y</w:t>
            </w:r>
            <w:r w:rsidRPr="00A86B95">
              <w:rPr>
                <w:rFonts w:ascii="Times New Roman" w:hAnsi="Times New Roman" w:cs="Times New Roman"/>
                <w:b/>
                <w:bCs/>
              </w:rPr>
              <w:t xml:space="preserve"> uczenia się</w:t>
            </w:r>
          </w:p>
        </w:tc>
        <w:tc>
          <w:tcPr>
            <w:tcW w:w="1425" w:type="pct"/>
          </w:tcPr>
          <w:p w14:paraId="110E46DB" w14:textId="77777777" w:rsidR="0021234F" w:rsidRPr="00A86B95" w:rsidRDefault="0021234F" w:rsidP="00DF6A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86B95">
              <w:rPr>
                <w:rFonts w:ascii="Times New Roman" w:hAnsi="Times New Roman" w:cs="Times New Roman"/>
                <w:b/>
                <w:bCs/>
              </w:rPr>
              <w:t>Odniesienie danego efektu do efektów zdefiniowanych dla całego programu (PRK)</w:t>
            </w:r>
          </w:p>
        </w:tc>
        <w:tc>
          <w:tcPr>
            <w:tcW w:w="702" w:type="pct"/>
          </w:tcPr>
          <w:p w14:paraId="6BC0F86D" w14:textId="77777777" w:rsidR="0021234F" w:rsidRPr="00A86B95" w:rsidRDefault="0021234F" w:rsidP="00DF6A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86B95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1123" w:type="pct"/>
          </w:tcPr>
          <w:p w14:paraId="650768A1" w14:textId="77777777" w:rsidR="0021234F" w:rsidRPr="00A86B95" w:rsidRDefault="0021234F" w:rsidP="00DF6A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86B95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755" w:type="pct"/>
          </w:tcPr>
          <w:p w14:paraId="6845CC37" w14:textId="77777777" w:rsidR="0021234F" w:rsidRPr="00A86B95" w:rsidRDefault="0021234F" w:rsidP="00DF6A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86B95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479" w:type="pct"/>
          </w:tcPr>
          <w:p w14:paraId="58B8511E" w14:textId="77777777" w:rsidR="0021234F" w:rsidRPr="00A86B95" w:rsidRDefault="0021234F" w:rsidP="00DF6A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86B95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A86B95" w:rsidRPr="00A86B95" w14:paraId="4D818672" w14:textId="77777777" w:rsidTr="00D00DA2">
        <w:tc>
          <w:tcPr>
            <w:tcW w:w="516" w:type="pct"/>
          </w:tcPr>
          <w:p w14:paraId="2DF10202" w14:textId="77777777" w:rsidR="0021234F" w:rsidRPr="00A86B95" w:rsidRDefault="0021234F" w:rsidP="00D00D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 xml:space="preserve">EU1 </w:t>
            </w:r>
          </w:p>
        </w:tc>
        <w:tc>
          <w:tcPr>
            <w:tcW w:w="1425" w:type="pct"/>
          </w:tcPr>
          <w:p w14:paraId="11E6CDFD" w14:textId="77777777" w:rsidR="0021234F" w:rsidRPr="00A86B95" w:rsidRDefault="0021234F" w:rsidP="00DF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K_W02, K_W04,  K_U08</w:t>
            </w:r>
          </w:p>
        </w:tc>
        <w:tc>
          <w:tcPr>
            <w:tcW w:w="702" w:type="pct"/>
          </w:tcPr>
          <w:p w14:paraId="5E790C6B" w14:textId="77777777" w:rsidR="0021234F" w:rsidRPr="00A86B95" w:rsidRDefault="0021234F" w:rsidP="00DF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C1</w:t>
            </w:r>
          </w:p>
        </w:tc>
        <w:tc>
          <w:tcPr>
            <w:tcW w:w="1123" w:type="pct"/>
          </w:tcPr>
          <w:p w14:paraId="64DE56D6" w14:textId="77777777" w:rsidR="0021234F" w:rsidRPr="00A86B95" w:rsidRDefault="0021234F" w:rsidP="00DF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 xml:space="preserve">C1,C2, C3,  L1,L2, </w:t>
            </w:r>
            <w:r w:rsidRPr="00A86B95">
              <w:rPr>
                <w:rFonts w:ascii="Times New Roman" w:hAnsi="Times New Roman" w:cs="Times New Roman"/>
              </w:rPr>
              <w:lastRenderedPageBreak/>
              <w:t>L3</w:t>
            </w:r>
          </w:p>
        </w:tc>
        <w:tc>
          <w:tcPr>
            <w:tcW w:w="755" w:type="pct"/>
          </w:tcPr>
          <w:p w14:paraId="40B63425" w14:textId="77777777" w:rsidR="0021234F" w:rsidRPr="00A86B95" w:rsidRDefault="0021234F" w:rsidP="00DF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lastRenderedPageBreak/>
              <w:t>1, 2</w:t>
            </w:r>
          </w:p>
        </w:tc>
        <w:tc>
          <w:tcPr>
            <w:tcW w:w="479" w:type="pct"/>
          </w:tcPr>
          <w:p w14:paraId="28FB5891" w14:textId="77777777" w:rsidR="0021234F" w:rsidRPr="00A86B95" w:rsidRDefault="0021234F" w:rsidP="00DF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F2, P1</w:t>
            </w:r>
          </w:p>
        </w:tc>
      </w:tr>
      <w:tr w:rsidR="00A86B95" w:rsidRPr="00A86B95" w14:paraId="69EE9E9E" w14:textId="77777777" w:rsidTr="00D00DA2">
        <w:trPr>
          <w:trHeight w:val="1126"/>
        </w:trPr>
        <w:tc>
          <w:tcPr>
            <w:tcW w:w="516" w:type="pct"/>
          </w:tcPr>
          <w:p w14:paraId="7D0FA019" w14:textId="77777777" w:rsidR="0021234F" w:rsidRPr="00A86B95" w:rsidRDefault="0021234F" w:rsidP="00D00D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 xml:space="preserve">EU2 </w:t>
            </w:r>
          </w:p>
        </w:tc>
        <w:tc>
          <w:tcPr>
            <w:tcW w:w="1425" w:type="pct"/>
          </w:tcPr>
          <w:p w14:paraId="5B7DD35F" w14:textId="77777777" w:rsidR="0021234F" w:rsidRPr="00A86B95" w:rsidRDefault="0021234F" w:rsidP="00DF6A7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K_W06, K_W09</w:t>
            </w:r>
          </w:p>
          <w:p w14:paraId="0522B9C2" w14:textId="77777777" w:rsidR="0021234F" w:rsidRPr="00A86B95" w:rsidRDefault="0021234F" w:rsidP="00DF6A7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K_U08</w:t>
            </w:r>
          </w:p>
          <w:p w14:paraId="203CFD94" w14:textId="77777777" w:rsidR="0021234F" w:rsidRPr="00A86B95" w:rsidRDefault="0021234F" w:rsidP="00DF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K_K04</w:t>
            </w:r>
          </w:p>
        </w:tc>
        <w:tc>
          <w:tcPr>
            <w:tcW w:w="702" w:type="pct"/>
          </w:tcPr>
          <w:p w14:paraId="5ED8CFC9" w14:textId="77777777" w:rsidR="0021234F" w:rsidRPr="00A86B95" w:rsidRDefault="0021234F" w:rsidP="00DF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1123" w:type="pct"/>
          </w:tcPr>
          <w:p w14:paraId="3EA834A0" w14:textId="77777777" w:rsidR="0021234F" w:rsidRPr="00A86B95" w:rsidRDefault="0021234F" w:rsidP="00DF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C3,C4,C5,C6,C8,C9, L4, L5, L6,L7,L9, L10</w:t>
            </w:r>
          </w:p>
        </w:tc>
        <w:tc>
          <w:tcPr>
            <w:tcW w:w="755" w:type="pct"/>
          </w:tcPr>
          <w:p w14:paraId="55F7B976" w14:textId="77777777" w:rsidR="0021234F" w:rsidRPr="00A86B95" w:rsidRDefault="0021234F" w:rsidP="00DF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1, 2,3</w:t>
            </w:r>
          </w:p>
        </w:tc>
        <w:tc>
          <w:tcPr>
            <w:tcW w:w="479" w:type="pct"/>
          </w:tcPr>
          <w:p w14:paraId="1B92CDD1" w14:textId="77777777" w:rsidR="0021234F" w:rsidRPr="00A86B95" w:rsidRDefault="0021234F" w:rsidP="00DF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F1, F2, P2</w:t>
            </w:r>
          </w:p>
        </w:tc>
      </w:tr>
      <w:tr w:rsidR="00A86B95" w:rsidRPr="00A86B95" w14:paraId="5EDAF80A" w14:textId="77777777" w:rsidTr="00D00DA2">
        <w:tc>
          <w:tcPr>
            <w:tcW w:w="516" w:type="pct"/>
          </w:tcPr>
          <w:p w14:paraId="02480F7C" w14:textId="77777777" w:rsidR="0021234F" w:rsidRPr="00A86B95" w:rsidRDefault="0021234F" w:rsidP="00D00D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 xml:space="preserve">EU3 </w:t>
            </w:r>
          </w:p>
        </w:tc>
        <w:tc>
          <w:tcPr>
            <w:tcW w:w="1425" w:type="pct"/>
          </w:tcPr>
          <w:p w14:paraId="2186B3BB" w14:textId="77777777" w:rsidR="0021234F" w:rsidRPr="00A86B95" w:rsidRDefault="0021234F" w:rsidP="00DF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K_W02, K_W04,  K_U08, K_K02</w:t>
            </w:r>
          </w:p>
        </w:tc>
        <w:tc>
          <w:tcPr>
            <w:tcW w:w="702" w:type="pct"/>
          </w:tcPr>
          <w:p w14:paraId="47A9E2CE" w14:textId="77777777" w:rsidR="0021234F" w:rsidRPr="00A86B95" w:rsidRDefault="0021234F" w:rsidP="00DF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1123" w:type="pct"/>
          </w:tcPr>
          <w:p w14:paraId="5B6EC975" w14:textId="77777777" w:rsidR="0021234F" w:rsidRPr="00A86B95" w:rsidRDefault="0021234F" w:rsidP="00DF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C8,C9,C10, C11, L6, L7, L8, L9, L10,  L11, L12</w:t>
            </w:r>
          </w:p>
        </w:tc>
        <w:tc>
          <w:tcPr>
            <w:tcW w:w="755" w:type="pct"/>
          </w:tcPr>
          <w:p w14:paraId="4433786D" w14:textId="77777777" w:rsidR="0021234F" w:rsidRPr="00A86B95" w:rsidRDefault="0021234F" w:rsidP="00DF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1,3,</w:t>
            </w:r>
          </w:p>
        </w:tc>
        <w:tc>
          <w:tcPr>
            <w:tcW w:w="479" w:type="pct"/>
          </w:tcPr>
          <w:p w14:paraId="059FCF28" w14:textId="77777777" w:rsidR="0021234F" w:rsidRPr="00A86B95" w:rsidRDefault="0021234F" w:rsidP="00DF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F1, F2</w:t>
            </w:r>
          </w:p>
        </w:tc>
      </w:tr>
      <w:tr w:rsidR="0021234F" w:rsidRPr="00A86B95" w14:paraId="7B1E271C" w14:textId="77777777" w:rsidTr="00D00DA2">
        <w:tc>
          <w:tcPr>
            <w:tcW w:w="516" w:type="pct"/>
          </w:tcPr>
          <w:p w14:paraId="116A6E8E" w14:textId="77777777" w:rsidR="0021234F" w:rsidRPr="00A86B95" w:rsidRDefault="0021234F" w:rsidP="00D00D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 xml:space="preserve">EU4 </w:t>
            </w:r>
          </w:p>
        </w:tc>
        <w:tc>
          <w:tcPr>
            <w:tcW w:w="1425" w:type="pct"/>
          </w:tcPr>
          <w:p w14:paraId="3B1FE5AC" w14:textId="77777777" w:rsidR="0021234F" w:rsidRPr="00A86B95" w:rsidRDefault="0021234F" w:rsidP="00DF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K_W02, K_W04,  K_U08, K_K02</w:t>
            </w:r>
          </w:p>
        </w:tc>
        <w:tc>
          <w:tcPr>
            <w:tcW w:w="702" w:type="pct"/>
          </w:tcPr>
          <w:p w14:paraId="51BAD824" w14:textId="77777777" w:rsidR="0021234F" w:rsidRPr="00A86B95" w:rsidRDefault="0021234F" w:rsidP="00DF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1123" w:type="pct"/>
          </w:tcPr>
          <w:p w14:paraId="0802C30F" w14:textId="77777777" w:rsidR="0021234F" w:rsidRPr="00A86B95" w:rsidRDefault="0021234F" w:rsidP="00DF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C10, C11, C12, C13, C14, L8, L9, L10,L11, L12, L13, L14,L15</w:t>
            </w:r>
          </w:p>
        </w:tc>
        <w:tc>
          <w:tcPr>
            <w:tcW w:w="755" w:type="pct"/>
          </w:tcPr>
          <w:p w14:paraId="6D01D217" w14:textId="77777777" w:rsidR="0021234F" w:rsidRPr="00A86B95" w:rsidRDefault="0021234F" w:rsidP="00DF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1, 3,</w:t>
            </w:r>
          </w:p>
        </w:tc>
        <w:tc>
          <w:tcPr>
            <w:tcW w:w="479" w:type="pct"/>
          </w:tcPr>
          <w:p w14:paraId="79E5ACAB" w14:textId="77777777" w:rsidR="0021234F" w:rsidRPr="00A86B95" w:rsidRDefault="0021234F" w:rsidP="00DF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F1, F2, P2</w:t>
            </w:r>
          </w:p>
        </w:tc>
      </w:tr>
    </w:tbl>
    <w:p w14:paraId="4ECF5B47" w14:textId="77777777" w:rsidR="0021234F" w:rsidRPr="00A86B95" w:rsidRDefault="0021234F" w:rsidP="0021234F">
      <w:pPr>
        <w:spacing w:after="0" w:line="240" w:lineRule="auto"/>
        <w:rPr>
          <w:rFonts w:ascii="Times New Roman" w:hAnsi="Times New Roman" w:cs="Times New Roman"/>
          <w:u w:val="single"/>
        </w:rPr>
      </w:pPr>
    </w:p>
    <w:p w14:paraId="03ED813F" w14:textId="77777777" w:rsidR="0021234F" w:rsidRPr="00A86B95" w:rsidRDefault="0021234F" w:rsidP="0021234F">
      <w:pPr>
        <w:pStyle w:val="Akapitzlist"/>
        <w:spacing w:line="240" w:lineRule="auto"/>
        <w:ind w:left="0"/>
        <w:rPr>
          <w:rFonts w:ascii="Times New Roman" w:hAnsi="Times New Roman"/>
          <w:b/>
          <w:bCs/>
          <w:sz w:val="22"/>
          <w:szCs w:val="22"/>
        </w:rPr>
      </w:pPr>
      <w:r w:rsidRPr="00A86B95">
        <w:rPr>
          <w:rFonts w:ascii="Times New Roman" w:hAnsi="Times New Roman"/>
          <w:b/>
          <w:bCs/>
          <w:sz w:val="22"/>
          <w:szCs w:val="22"/>
        </w:rPr>
        <w:t>FORMY OCENY – SZCZEGÓŁY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6"/>
        <w:gridCol w:w="2418"/>
        <w:gridCol w:w="1946"/>
        <w:gridCol w:w="1946"/>
        <w:gridCol w:w="1946"/>
      </w:tblGrid>
      <w:tr w:rsidR="00A86B95" w:rsidRPr="00A86B95" w14:paraId="24214C97" w14:textId="77777777" w:rsidTr="00D00DA2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84082E" w14:textId="77777777" w:rsidR="0021234F" w:rsidRPr="00A86B95" w:rsidRDefault="0021234F" w:rsidP="00D00DA2">
            <w:pPr>
              <w:pStyle w:val="Akapitzlist"/>
              <w:spacing w:line="240" w:lineRule="auto"/>
              <w:ind w:left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86B95">
              <w:rPr>
                <w:rFonts w:ascii="Times New Roman" w:hAnsi="Times New Roman"/>
                <w:b/>
                <w:bCs/>
                <w:sz w:val="22"/>
                <w:szCs w:val="22"/>
              </w:rPr>
              <w:t>Efekty uczenia się</w:t>
            </w: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3AB2B0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86B95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E5EBF2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86B95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996CDF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86B95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F26534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86B95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A86B95" w:rsidRPr="00A86B95" w14:paraId="2F02A49C" w14:textId="77777777" w:rsidTr="00D00DA2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840862" w14:textId="77777777" w:rsidR="0021234F" w:rsidRPr="00A86B95" w:rsidRDefault="0021234F" w:rsidP="00D00D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 xml:space="preserve">EU1 </w:t>
            </w: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427509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Student nie potrafi wskazać przykładowego systemu informatycznego zarządzania. Student nie opanował nawet częściowo wiedzy teoretycznej dotyczącej roli systemów informacyjnych w zarządzaniu przedsiębiorstwem.</w:t>
            </w:r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0C783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Student potrafi wskazać i omówić podstawowe systemy informacyjne zarzadzania Student częściowo opanował wiedzę teoretyczną dotyczącą roli systemów informacyjnych w zarządzaniu przedsiębiorstwem.</w:t>
            </w:r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42E658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Student dobrze opanował wiedzę teoretyczną dotyczącą roli systemów informacyjnych w zarządzaniu przedsiębiorstwem. Potrafi wskazać proste przykłady, w jaki sposób systemy informacyjne oddziaływają na zarządzanie przedsiębiorstwem.</w:t>
            </w:r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8BC49E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Student bardzo dobrze opanował wiedzę teoretyczną dotyczącą roli systemów informacyjnych w zarządzaniu przedsiębiorstwem. Potrafi wskazać złożone związki pomiędzy systemem informacyjnym a zarządzaniem przedsiębiorstwem i podać przykłady.</w:t>
            </w:r>
          </w:p>
        </w:tc>
      </w:tr>
      <w:tr w:rsidR="00A86B95" w:rsidRPr="00A86B95" w14:paraId="2B6F328F" w14:textId="77777777" w:rsidTr="00D00DA2"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71CBE4" w14:textId="77777777" w:rsidR="0021234F" w:rsidRPr="00A86B95" w:rsidRDefault="0021234F" w:rsidP="00D00D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 xml:space="preserve">EU2 </w:t>
            </w: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A7ADCB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Student nie potrafi przeanalizować najprostszych procesów biznesowych, informacyjnych i odpowiadających im operacji gospodarczych.</w:t>
            </w:r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C2EE8F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Student z pomocą potrafi przeanalizować najprostsze procesy biznesowe i odpowiadające im operacje gospodarcze.</w:t>
            </w:r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46A511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Student potrafi prawidłowo określić i przeanalizować procesy biznesowe, informacyjne i związane z nimi operacje gospodarcze.</w:t>
            </w:r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372ABC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Student potrafi prawidłowo projektować i przeanalizować skomplikowane procesy biznesowe i informacyjne i związane z nimi operacje gospodarcze.</w:t>
            </w:r>
          </w:p>
        </w:tc>
      </w:tr>
      <w:tr w:rsidR="00A86B95" w:rsidRPr="00A86B95" w14:paraId="3B246E2F" w14:textId="77777777" w:rsidTr="00D00DA2">
        <w:trPr>
          <w:trHeight w:val="2833"/>
        </w:trPr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F35DA1" w14:textId="0823B8E9" w:rsidR="0021234F" w:rsidRPr="00A86B95" w:rsidRDefault="0021234F" w:rsidP="00D00D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 xml:space="preserve">EU3 </w:t>
            </w: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5BE6D9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Student nie potrafi użytkować modułów systemu SAP</w:t>
            </w:r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3C1E4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Student w podstawowym zakresie potrafi użytkować moduły systemu SAP w zakresie ewidencji i monitorowania przebiegu procesów biznesowych</w:t>
            </w:r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1FE00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Student potrafi właściwie użytkować moduły systemu SAP w zakresie ewidencji i monitorowania przebiegu procesów biznesowych</w:t>
            </w:r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1A2C5B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Student potrafi właściwie użytkować moduły systemu SAP w zakresie ewidencji i monitorowania przebiegu procesów biznesowych i powiązanych z nimi operacji gospodarczych.</w:t>
            </w:r>
          </w:p>
        </w:tc>
      </w:tr>
      <w:tr w:rsidR="00A86B95" w:rsidRPr="00A86B95" w14:paraId="721D0106" w14:textId="77777777" w:rsidTr="00D00DA2">
        <w:trPr>
          <w:trHeight w:val="2833"/>
        </w:trPr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A3D3B7" w14:textId="5D797F1C" w:rsidR="0021234F" w:rsidRPr="00A86B95" w:rsidRDefault="0021234F" w:rsidP="00D00D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lastRenderedPageBreak/>
              <w:t xml:space="preserve">EU4 </w:t>
            </w: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FE2118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Student nie opanował elementarnej umiejętności wykorzystania możliwości raportowania systemu SAP</w:t>
            </w:r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487B40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Student posiada umiejętność podstawowej obsługi funkcji raportowania systemu SAP w.</w:t>
            </w:r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ACFE73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Student posiada umiejętność funkcje raportowania systemu SAP w celach analitycznych</w:t>
            </w:r>
          </w:p>
        </w:tc>
        <w:tc>
          <w:tcPr>
            <w:tcW w:w="10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AA3E18" w14:textId="77777777" w:rsidR="0021234F" w:rsidRPr="00A86B95" w:rsidRDefault="0021234F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B95">
              <w:rPr>
                <w:rFonts w:ascii="Times New Roman" w:hAnsi="Times New Roman" w:cs="Times New Roman"/>
              </w:rPr>
              <w:t>Student posiada umiejętność bardzo dobrej obsługi raportowania systemu SAP w celach analitycznych oraz w procesach podejmowania decyzji zarządczych.</w:t>
            </w:r>
          </w:p>
        </w:tc>
      </w:tr>
    </w:tbl>
    <w:p w14:paraId="5DBD4002" w14:textId="77777777" w:rsidR="0021234F" w:rsidRPr="00A86B95" w:rsidRDefault="0021234F" w:rsidP="0021234F">
      <w:pPr>
        <w:spacing w:after="0" w:line="240" w:lineRule="auto"/>
        <w:rPr>
          <w:rFonts w:ascii="Times New Roman" w:hAnsi="Times New Roman" w:cs="Times New Roman"/>
          <w:u w:val="single"/>
        </w:rPr>
      </w:pPr>
    </w:p>
    <w:p w14:paraId="404D7E3E" w14:textId="77777777" w:rsidR="0021234F" w:rsidRPr="00A86B95" w:rsidRDefault="0021234F" w:rsidP="0021234F">
      <w:pPr>
        <w:spacing w:after="0" w:line="240" w:lineRule="auto"/>
        <w:rPr>
          <w:rFonts w:ascii="Times New Roman" w:hAnsi="Times New Roman" w:cs="Times New Roman"/>
          <w:b/>
          <w:bCs/>
        </w:rPr>
      </w:pPr>
      <w:bookmarkStart w:id="2" w:name="_Hlk66397069"/>
      <w:r w:rsidRPr="00A86B95">
        <w:rPr>
          <w:rFonts w:ascii="Times New Roman" w:hAnsi="Times New Roman" w:cs="Times New Roman"/>
          <w:b/>
          <w:bCs/>
        </w:rPr>
        <w:t>INNE PRZYDATNE INFORMACJE O PRZEDMIOCIE</w:t>
      </w:r>
    </w:p>
    <w:p w14:paraId="77F0F17A" w14:textId="77777777" w:rsidR="0021234F" w:rsidRPr="00A86B95" w:rsidRDefault="0021234F" w:rsidP="0021234F">
      <w:pPr>
        <w:spacing w:after="0" w:line="240" w:lineRule="auto"/>
        <w:rPr>
          <w:rFonts w:ascii="Times New Roman" w:hAnsi="Times New Roman" w:cs="Times New Roman"/>
        </w:rPr>
      </w:pPr>
      <w:r w:rsidRPr="00A86B95">
        <w:rPr>
          <w:rFonts w:ascii="Times New Roman" w:hAnsi="Times New Roman" w:cs="Times New Roman"/>
        </w:rPr>
        <w:t>1. Informacja gdzie można zapoznać się z prezentacjami do zajęć itp.</w:t>
      </w:r>
    </w:p>
    <w:p w14:paraId="716CD72B" w14:textId="77777777" w:rsidR="0021234F" w:rsidRPr="00A86B95" w:rsidRDefault="0021234F" w:rsidP="0021234F">
      <w:pPr>
        <w:spacing w:after="0" w:line="240" w:lineRule="auto"/>
        <w:rPr>
          <w:rFonts w:ascii="Times New Roman" w:hAnsi="Times New Roman" w:cs="Times New Roman"/>
        </w:rPr>
      </w:pPr>
      <w:r w:rsidRPr="00A86B95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14:paraId="77878494" w14:textId="77777777" w:rsidR="0021234F" w:rsidRPr="00A86B95" w:rsidRDefault="0021234F" w:rsidP="0021234F">
      <w:pPr>
        <w:spacing w:after="0" w:line="240" w:lineRule="auto"/>
        <w:rPr>
          <w:rFonts w:ascii="Times New Roman" w:hAnsi="Times New Roman" w:cs="Times New Roman"/>
        </w:rPr>
      </w:pPr>
      <w:r w:rsidRPr="00A86B95">
        <w:rPr>
          <w:rFonts w:ascii="Times New Roman" w:hAnsi="Times New Roman" w:cs="Times New Roman"/>
        </w:rPr>
        <w:t>2. Informacje na temat miejsca odbywania się zajęć</w:t>
      </w:r>
    </w:p>
    <w:p w14:paraId="24F61AA0" w14:textId="77777777" w:rsidR="0021234F" w:rsidRPr="00A86B95" w:rsidRDefault="0021234F" w:rsidP="0021234F">
      <w:pPr>
        <w:spacing w:after="0" w:line="240" w:lineRule="auto"/>
        <w:rPr>
          <w:rFonts w:ascii="Times New Roman" w:hAnsi="Times New Roman" w:cs="Times New Roman"/>
        </w:rPr>
      </w:pPr>
      <w:r w:rsidRPr="00A86B95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14:paraId="10684585" w14:textId="77777777" w:rsidR="0021234F" w:rsidRPr="00A86B95" w:rsidRDefault="0021234F" w:rsidP="0021234F">
      <w:pPr>
        <w:spacing w:after="0" w:line="240" w:lineRule="auto"/>
        <w:rPr>
          <w:rFonts w:ascii="Times New Roman" w:hAnsi="Times New Roman" w:cs="Times New Roman"/>
        </w:rPr>
      </w:pPr>
      <w:r w:rsidRPr="00A86B95">
        <w:rPr>
          <w:rFonts w:ascii="Times New Roman" w:hAnsi="Times New Roman" w:cs="Times New Roman"/>
        </w:rPr>
        <w:t>3. Informacje na temat terminu zajęć (dzień tygodnia/ godzina)</w:t>
      </w:r>
    </w:p>
    <w:p w14:paraId="0B3FA72F" w14:textId="77777777" w:rsidR="0021234F" w:rsidRPr="00A86B95" w:rsidRDefault="0021234F" w:rsidP="0021234F">
      <w:pPr>
        <w:spacing w:after="0" w:line="240" w:lineRule="auto"/>
        <w:rPr>
          <w:rFonts w:ascii="Times New Roman" w:hAnsi="Times New Roman" w:cs="Times New Roman"/>
        </w:rPr>
      </w:pPr>
      <w:r w:rsidRPr="00A86B95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14:paraId="23FD5B77" w14:textId="77777777" w:rsidR="0021234F" w:rsidRPr="00A86B95" w:rsidRDefault="0021234F" w:rsidP="0021234F">
      <w:pPr>
        <w:spacing w:after="0" w:line="240" w:lineRule="auto"/>
        <w:rPr>
          <w:rFonts w:ascii="Times New Roman" w:hAnsi="Times New Roman" w:cs="Times New Roman"/>
        </w:rPr>
      </w:pPr>
      <w:r w:rsidRPr="00A86B95">
        <w:rPr>
          <w:rFonts w:ascii="Times New Roman" w:hAnsi="Times New Roman" w:cs="Times New Roman"/>
        </w:rPr>
        <w:t>4. Informacja na temat konsultacji (godziny + miejsce)</w:t>
      </w:r>
    </w:p>
    <w:p w14:paraId="49AAB035" w14:textId="77777777" w:rsidR="0021234F" w:rsidRPr="00A86B95" w:rsidRDefault="0021234F" w:rsidP="0021234F">
      <w:pPr>
        <w:spacing w:after="0" w:line="240" w:lineRule="auto"/>
        <w:rPr>
          <w:rFonts w:ascii="Times New Roman" w:hAnsi="Times New Roman" w:cs="Times New Roman"/>
        </w:rPr>
      </w:pPr>
      <w:r w:rsidRPr="00A86B95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</w:t>
      </w:r>
    </w:p>
    <w:bookmarkEnd w:id="2"/>
    <w:p w14:paraId="3436C223" w14:textId="77777777" w:rsidR="0021234F" w:rsidRPr="00A86B95" w:rsidRDefault="0021234F" w:rsidP="0021234F"/>
    <w:p w14:paraId="33C28D3C" w14:textId="77777777" w:rsidR="0021234F" w:rsidRPr="00A86B95" w:rsidRDefault="0021234F" w:rsidP="0021234F">
      <w:pPr>
        <w:pStyle w:val="Akapitzlist"/>
        <w:spacing w:line="240" w:lineRule="auto"/>
        <w:ind w:left="0"/>
        <w:rPr>
          <w:rFonts w:ascii="Times New Roman" w:hAnsi="Times New Roman"/>
          <w:b/>
          <w:bCs/>
          <w:sz w:val="22"/>
          <w:szCs w:val="22"/>
          <w:u w:val="single"/>
        </w:rPr>
      </w:pPr>
    </w:p>
    <w:bookmarkEnd w:id="0"/>
    <w:p w14:paraId="2C62D252" w14:textId="77777777" w:rsidR="00C34F62" w:rsidRPr="00A86B95" w:rsidRDefault="00C34F62" w:rsidP="0021234F"/>
    <w:sectPr w:rsidR="00C34F62" w:rsidRPr="00A86B95" w:rsidSect="00DF6A74">
      <w:footerReference w:type="default" r:id="rId8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AB8F3B" w14:textId="77777777" w:rsidR="00037087" w:rsidRDefault="00037087">
      <w:pPr>
        <w:spacing w:after="0" w:line="240" w:lineRule="auto"/>
      </w:pPr>
      <w:r>
        <w:separator/>
      </w:r>
    </w:p>
  </w:endnote>
  <w:endnote w:type="continuationSeparator" w:id="0">
    <w:p w14:paraId="11AFD5A8" w14:textId="77777777" w:rsidR="00037087" w:rsidRDefault="00037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3077C" w14:textId="215E8297" w:rsidR="00C34F62" w:rsidRPr="00B77F83" w:rsidRDefault="00C34F62" w:rsidP="001B5897">
    <w:pPr>
      <w:pStyle w:val="Stopka"/>
      <w:framePr w:wrap="auto" w:vAnchor="text" w:hAnchor="margin" w:xAlign="right" w:y="1"/>
      <w:jc w:val="right"/>
      <w:rPr>
        <w:rStyle w:val="Numerstrony"/>
        <w:rFonts w:ascii="Times New Roman" w:hAnsi="Times New Roman"/>
      </w:rPr>
    </w:pPr>
  </w:p>
  <w:p w14:paraId="17630341" w14:textId="77777777" w:rsidR="00C34F62" w:rsidRPr="00B77F83" w:rsidRDefault="00C34F62" w:rsidP="001B5897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C8C15C" w14:textId="77777777" w:rsidR="00037087" w:rsidRDefault="00037087">
      <w:pPr>
        <w:spacing w:after="0" w:line="240" w:lineRule="auto"/>
      </w:pPr>
      <w:r>
        <w:separator/>
      </w:r>
    </w:p>
  </w:footnote>
  <w:footnote w:type="continuationSeparator" w:id="0">
    <w:p w14:paraId="42C21FA2" w14:textId="77777777" w:rsidR="00037087" w:rsidRDefault="000370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EC1386"/>
    <w:multiLevelType w:val="hybridMultilevel"/>
    <w:tmpl w:val="C9F45338"/>
    <w:lvl w:ilvl="0" w:tplc="0C1626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F44D7B"/>
    <w:multiLevelType w:val="hybridMultilevel"/>
    <w:tmpl w:val="D98A0C36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0E4DCF8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A27359"/>
    <w:multiLevelType w:val="hybridMultilevel"/>
    <w:tmpl w:val="BC72DA46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1C8A1BD2"/>
    <w:multiLevelType w:val="hybridMultilevel"/>
    <w:tmpl w:val="92DED28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4207514F"/>
    <w:multiLevelType w:val="hybridMultilevel"/>
    <w:tmpl w:val="30404E8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5203192"/>
    <w:multiLevelType w:val="hybridMultilevel"/>
    <w:tmpl w:val="B7E2D9F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48B207AC"/>
    <w:multiLevelType w:val="hybridMultilevel"/>
    <w:tmpl w:val="B5D2E13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54D81A83"/>
    <w:multiLevelType w:val="hybridMultilevel"/>
    <w:tmpl w:val="911A2C1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78261DC"/>
    <w:multiLevelType w:val="hybridMultilevel"/>
    <w:tmpl w:val="55588D5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AE2497F"/>
    <w:multiLevelType w:val="hybridMultilevel"/>
    <w:tmpl w:val="D98A0C36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0E4DCF8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D874E13"/>
    <w:multiLevelType w:val="hybridMultilevel"/>
    <w:tmpl w:val="51D276F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AF503E2"/>
    <w:multiLevelType w:val="hybridMultilevel"/>
    <w:tmpl w:val="A74449C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2"/>
  </w:num>
  <w:num w:numId="8">
    <w:abstractNumId w:val="7"/>
  </w:num>
  <w:num w:numId="9">
    <w:abstractNumId w:val="8"/>
  </w:num>
  <w:num w:numId="10">
    <w:abstractNumId w:val="4"/>
  </w:num>
  <w:num w:numId="11">
    <w:abstractNumId w:val="6"/>
  </w:num>
  <w:num w:numId="12">
    <w:abstractNumId w:val="1"/>
  </w:num>
  <w:num w:numId="13">
    <w:abstractNumId w:val="5"/>
  </w:num>
  <w:num w:numId="14">
    <w:abstractNumId w:val="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2566"/>
    <w:rsid w:val="00003BB5"/>
    <w:rsid w:val="00006C7F"/>
    <w:rsid w:val="00027F22"/>
    <w:rsid w:val="00037087"/>
    <w:rsid w:val="00037FFB"/>
    <w:rsid w:val="0005663B"/>
    <w:rsid w:val="00075AC8"/>
    <w:rsid w:val="000931EB"/>
    <w:rsid w:val="000B2D49"/>
    <w:rsid w:val="000C3D49"/>
    <w:rsid w:val="000C4B12"/>
    <w:rsid w:val="000E3073"/>
    <w:rsid w:val="000F32D8"/>
    <w:rsid w:val="00106C9B"/>
    <w:rsid w:val="00112362"/>
    <w:rsid w:val="00121981"/>
    <w:rsid w:val="001262D0"/>
    <w:rsid w:val="00127990"/>
    <w:rsid w:val="00134BFA"/>
    <w:rsid w:val="0014140F"/>
    <w:rsid w:val="00193B1C"/>
    <w:rsid w:val="001A13D0"/>
    <w:rsid w:val="001A2224"/>
    <w:rsid w:val="001A5483"/>
    <w:rsid w:val="001B5897"/>
    <w:rsid w:val="001D4910"/>
    <w:rsid w:val="001D4BD2"/>
    <w:rsid w:val="001F1F80"/>
    <w:rsid w:val="001F2952"/>
    <w:rsid w:val="0021234F"/>
    <w:rsid w:val="002212C0"/>
    <w:rsid w:val="002221C3"/>
    <w:rsid w:val="0022535D"/>
    <w:rsid w:val="00253C7E"/>
    <w:rsid w:val="00265662"/>
    <w:rsid w:val="0029469C"/>
    <w:rsid w:val="00297502"/>
    <w:rsid w:val="002A0CFE"/>
    <w:rsid w:val="002A3F6D"/>
    <w:rsid w:val="002B6874"/>
    <w:rsid w:val="002C34F9"/>
    <w:rsid w:val="002D28C4"/>
    <w:rsid w:val="002E26F8"/>
    <w:rsid w:val="002E39AA"/>
    <w:rsid w:val="002F592F"/>
    <w:rsid w:val="003007F5"/>
    <w:rsid w:val="00313ABF"/>
    <w:rsid w:val="003352E4"/>
    <w:rsid w:val="00336F4E"/>
    <w:rsid w:val="0034035D"/>
    <w:rsid w:val="00367E05"/>
    <w:rsid w:val="003754F1"/>
    <w:rsid w:val="0037610A"/>
    <w:rsid w:val="00377719"/>
    <w:rsid w:val="003934B9"/>
    <w:rsid w:val="00393930"/>
    <w:rsid w:val="003A0B17"/>
    <w:rsid w:val="003A6DDF"/>
    <w:rsid w:val="003B160C"/>
    <w:rsid w:val="003D2796"/>
    <w:rsid w:val="003D2AF2"/>
    <w:rsid w:val="003F00F9"/>
    <w:rsid w:val="00401EE6"/>
    <w:rsid w:val="0041415F"/>
    <w:rsid w:val="004253B4"/>
    <w:rsid w:val="00430380"/>
    <w:rsid w:val="00436FD2"/>
    <w:rsid w:val="00451816"/>
    <w:rsid w:val="0047383F"/>
    <w:rsid w:val="004771BE"/>
    <w:rsid w:val="0048125E"/>
    <w:rsid w:val="00482FEF"/>
    <w:rsid w:val="00483CC7"/>
    <w:rsid w:val="004A18E6"/>
    <w:rsid w:val="004B2457"/>
    <w:rsid w:val="004C1D07"/>
    <w:rsid w:val="004D50AE"/>
    <w:rsid w:val="004E1F64"/>
    <w:rsid w:val="004E2044"/>
    <w:rsid w:val="004E5AF8"/>
    <w:rsid w:val="004F1F47"/>
    <w:rsid w:val="0050125E"/>
    <w:rsid w:val="005021B7"/>
    <w:rsid w:val="00515311"/>
    <w:rsid w:val="005520C6"/>
    <w:rsid w:val="0055456D"/>
    <w:rsid w:val="005546AD"/>
    <w:rsid w:val="00581F8B"/>
    <w:rsid w:val="00586DDC"/>
    <w:rsid w:val="00593E56"/>
    <w:rsid w:val="00597822"/>
    <w:rsid w:val="005B718A"/>
    <w:rsid w:val="005B74FC"/>
    <w:rsid w:val="00610572"/>
    <w:rsid w:val="00642566"/>
    <w:rsid w:val="006429BE"/>
    <w:rsid w:val="00643D4C"/>
    <w:rsid w:val="00652D50"/>
    <w:rsid w:val="0069597B"/>
    <w:rsid w:val="006A2FCD"/>
    <w:rsid w:val="006C127E"/>
    <w:rsid w:val="006D0737"/>
    <w:rsid w:val="006E64A6"/>
    <w:rsid w:val="0075263F"/>
    <w:rsid w:val="007675B2"/>
    <w:rsid w:val="00774488"/>
    <w:rsid w:val="00781710"/>
    <w:rsid w:val="00783ACC"/>
    <w:rsid w:val="00791A82"/>
    <w:rsid w:val="007A5F00"/>
    <w:rsid w:val="007B5C93"/>
    <w:rsid w:val="007C7940"/>
    <w:rsid w:val="0080762F"/>
    <w:rsid w:val="00856C43"/>
    <w:rsid w:val="0086208D"/>
    <w:rsid w:val="008860E2"/>
    <w:rsid w:val="008B05A1"/>
    <w:rsid w:val="008D0B20"/>
    <w:rsid w:val="008E33BF"/>
    <w:rsid w:val="00901B36"/>
    <w:rsid w:val="00927C5A"/>
    <w:rsid w:val="009367ED"/>
    <w:rsid w:val="00947F31"/>
    <w:rsid w:val="009756A7"/>
    <w:rsid w:val="009813A5"/>
    <w:rsid w:val="00987BBC"/>
    <w:rsid w:val="009B49EB"/>
    <w:rsid w:val="009C2909"/>
    <w:rsid w:val="009C40B0"/>
    <w:rsid w:val="009F3316"/>
    <w:rsid w:val="009F53AB"/>
    <w:rsid w:val="00A24BEB"/>
    <w:rsid w:val="00A443D3"/>
    <w:rsid w:val="00A71CBC"/>
    <w:rsid w:val="00A86B95"/>
    <w:rsid w:val="00A97C58"/>
    <w:rsid w:val="00AA3435"/>
    <w:rsid w:val="00AA7BD9"/>
    <w:rsid w:val="00AB7728"/>
    <w:rsid w:val="00AC02C4"/>
    <w:rsid w:val="00AC66D4"/>
    <w:rsid w:val="00AE6F1E"/>
    <w:rsid w:val="00AF078C"/>
    <w:rsid w:val="00AF1744"/>
    <w:rsid w:val="00AF2A52"/>
    <w:rsid w:val="00AF5315"/>
    <w:rsid w:val="00B06E85"/>
    <w:rsid w:val="00B13A11"/>
    <w:rsid w:val="00B206EE"/>
    <w:rsid w:val="00B25166"/>
    <w:rsid w:val="00B261D1"/>
    <w:rsid w:val="00B33187"/>
    <w:rsid w:val="00B36664"/>
    <w:rsid w:val="00B56762"/>
    <w:rsid w:val="00B57A3E"/>
    <w:rsid w:val="00B71337"/>
    <w:rsid w:val="00B725B4"/>
    <w:rsid w:val="00B738EB"/>
    <w:rsid w:val="00B77F83"/>
    <w:rsid w:val="00B83FEE"/>
    <w:rsid w:val="00B912D1"/>
    <w:rsid w:val="00BA4841"/>
    <w:rsid w:val="00BD102D"/>
    <w:rsid w:val="00BD2F94"/>
    <w:rsid w:val="00BE4DC4"/>
    <w:rsid w:val="00BF4D32"/>
    <w:rsid w:val="00BF677C"/>
    <w:rsid w:val="00BF6F5F"/>
    <w:rsid w:val="00C174CB"/>
    <w:rsid w:val="00C2212F"/>
    <w:rsid w:val="00C33368"/>
    <w:rsid w:val="00C34F62"/>
    <w:rsid w:val="00C5338D"/>
    <w:rsid w:val="00C550B3"/>
    <w:rsid w:val="00C82BE1"/>
    <w:rsid w:val="00C84A5F"/>
    <w:rsid w:val="00C96318"/>
    <w:rsid w:val="00CB564A"/>
    <w:rsid w:val="00CB7061"/>
    <w:rsid w:val="00CC02D3"/>
    <w:rsid w:val="00D14B67"/>
    <w:rsid w:val="00D30257"/>
    <w:rsid w:val="00D42860"/>
    <w:rsid w:val="00D623F4"/>
    <w:rsid w:val="00D869BC"/>
    <w:rsid w:val="00D93994"/>
    <w:rsid w:val="00DC67EE"/>
    <w:rsid w:val="00DE4460"/>
    <w:rsid w:val="00DF20D4"/>
    <w:rsid w:val="00DF6A74"/>
    <w:rsid w:val="00E01EEF"/>
    <w:rsid w:val="00E06864"/>
    <w:rsid w:val="00E23A6F"/>
    <w:rsid w:val="00E43B37"/>
    <w:rsid w:val="00E65E0D"/>
    <w:rsid w:val="00E67920"/>
    <w:rsid w:val="00E723E4"/>
    <w:rsid w:val="00E82AFE"/>
    <w:rsid w:val="00E8425C"/>
    <w:rsid w:val="00E85E22"/>
    <w:rsid w:val="00EA4056"/>
    <w:rsid w:val="00EC2AE1"/>
    <w:rsid w:val="00EC5B33"/>
    <w:rsid w:val="00EC5F9A"/>
    <w:rsid w:val="00EF24EC"/>
    <w:rsid w:val="00F31B56"/>
    <w:rsid w:val="00F40AB4"/>
    <w:rsid w:val="00F646C8"/>
    <w:rsid w:val="00F73A29"/>
    <w:rsid w:val="00F746CA"/>
    <w:rsid w:val="00FB0970"/>
    <w:rsid w:val="00FD278A"/>
    <w:rsid w:val="00FD2DFC"/>
    <w:rsid w:val="00FE06AA"/>
    <w:rsid w:val="00FE6120"/>
    <w:rsid w:val="00FF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15CF39"/>
  <w15:docId w15:val="{185C0257-90F0-4C78-8324-29D6E0ED0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iPriority="0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64256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rsid w:val="00642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semiHidden/>
    <w:locked/>
    <w:rsid w:val="00642566"/>
    <w:rPr>
      <w:rFonts w:cs="Times New Roman"/>
    </w:rPr>
  </w:style>
  <w:style w:type="paragraph" w:styleId="Nagwek">
    <w:name w:val="header"/>
    <w:basedOn w:val="Normalny"/>
    <w:link w:val="NagwekZnak"/>
    <w:uiPriority w:val="99"/>
    <w:semiHidden/>
    <w:rsid w:val="00642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semiHidden/>
    <w:locked/>
    <w:rsid w:val="00642566"/>
    <w:rPr>
      <w:rFonts w:cs="Times New Roman"/>
    </w:rPr>
  </w:style>
  <w:style w:type="character" w:styleId="Numerstrony">
    <w:name w:val="page number"/>
    <w:uiPriority w:val="99"/>
    <w:rsid w:val="00642566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B56762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B56762"/>
    <w:rPr>
      <w:rFonts w:ascii="Arial" w:hAnsi="Arial" w:cs="Times New Roman"/>
      <w:sz w:val="20"/>
      <w:lang w:eastAsia="pl-PL"/>
    </w:rPr>
  </w:style>
  <w:style w:type="paragraph" w:styleId="Akapitzlist">
    <w:name w:val="List Paragraph"/>
    <w:basedOn w:val="Normalny"/>
    <w:uiPriority w:val="99"/>
    <w:qFormat/>
    <w:rsid w:val="004A18E6"/>
    <w:pPr>
      <w:widowControl w:val="0"/>
      <w:autoSpaceDE w:val="0"/>
      <w:autoSpaceDN w:val="0"/>
      <w:adjustRightInd w:val="0"/>
      <w:spacing w:after="0" w:line="360" w:lineRule="auto"/>
      <w:ind w:left="720"/>
      <w:jc w:val="both"/>
    </w:pPr>
    <w:rPr>
      <w:rFonts w:cs="Times New Roman"/>
      <w:sz w:val="24"/>
      <w:szCs w:val="24"/>
      <w:lang w:eastAsia="pl-PL"/>
    </w:rPr>
  </w:style>
  <w:style w:type="character" w:styleId="Hipercze">
    <w:name w:val="Hyperlink"/>
    <w:uiPriority w:val="99"/>
    <w:rsid w:val="004A18E6"/>
    <w:rPr>
      <w:rFonts w:cs="Times New Roman"/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4A18E6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 w:cs="Times New Roman"/>
      <w:sz w:val="20"/>
      <w:szCs w:val="20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4A18E6"/>
    <w:rPr>
      <w:rFonts w:ascii="Arial" w:hAnsi="Arial" w:cs="Times New Roman"/>
      <w:sz w:val="20"/>
      <w:lang w:eastAsia="pl-PL"/>
    </w:rPr>
  </w:style>
  <w:style w:type="character" w:styleId="Odwoaniedokomentarza">
    <w:name w:val="annotation reference"/>
    <w:uiPriority w:val="99"/>
    <w:semiHidden/>
    <w:rsid w:val="00B261D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261D1"/>
    <w:pPr>
      <w:spacing w:line="240" w:lineRule="auto"/>
    </w:pPr>
    <w:rPr>
      <w:rFonts w:cs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261D1"/>
    <w:rPr>
      <w:rFonts w:cs="Times New Roman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261D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B261D1"/>
    <w:rPr>
      <w:rFonts w:cs="Times New Roman"/>
      <w:b/>
      <w:sz w:val="20"/>
    </w:rPr>
  </w:style>
  <w:style w:type="paragraph" w:styleId="Tekstdymka">
    <w:name w:val="Balloon Text"/>
    <w:basedOn w:val="Normalny"/>
    <w:link w:val="TekstdymkaZnak"/>
    <w:uiPriority w:val="99"/>
    <w:semiHidden/>
    <w:rsid w:val="00B261D1"/>
    <w:pPr>
      <w:spacing w:after="0" w:line="240" w:lineRule="auto"/>
    </w:pPr>
    <w:rPr>
      <w:rFonts w:ascii="Tahoma" w:hAnsi="Tahoma" w:cs="Times New Roman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B261D1"/>
    <w:rPr>
      <w:rFonts w:ascii="Tahoma" w:hAnsi="Tahoma" w:cs="Times New Roman"/>
      <w:sz w:val="16"/>
    </w:rPr>
  </w:style>
  <w:style w:type="character" w:customStyle="1" w:styleId="UnresolvedMention">
    <w:name w:val="Unresolved Mention"/>
    <w:uiPriority w:val="99"/>
    <w:semiHidden/>
    <w:unhideWhenUsed/>
    <w:rsid w:val="002123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7827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7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7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7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7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7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.legowik-malolepsza@p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1701</Words>
  <Characters>10206</Characters>
  <Application>Microsoft Office Word</Application>
  <DocSecurity>0</DocSecurity>
  <Lines>85</Lines>
  <Paragraphs>23</Paragraphs>
  <ScaleCrop>false</ScaleCrop>
  <Company/>
  <LinksUpToDate>false</LinksUpToDate>
  <CharactersWithSpaces>11884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Ryszard</dc:creator>
  <cp:keywords/>
  <dc:description/>
  <cp:lastModifiedBy>Sylwia</cp:lastModifiedBy>
  <cp:revision>9</cp:revision>
  <cp:lastPrinted>2019-06-17T10:31:00Z</cp:lastPrinted>
  <dcterms:created xsi:type="dcterms:W3CDTF">2021-03-11T18:03:00Z</dcterms:created>
  <dcterms:modified xsi:type="dcterms:W3CDTF">2023-05-03T14:17:00Z</dcterms:modified>
</cp:coreProperties>
</file>